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F8C" w:rsidRDefault="002B177A">
      <w:pPr>
        <w:jc w:val="center"/>
        <w:rPr>
          <w:rFonts w:ascii="黑体" w:eastAsia="黑体" w:hAnsi="黑体" w:cs="黑体"/>
          <w:b/>
          <w:bCs/>
          <w:sz w:val="44"/>
          <w:szCs w:val="44"/>
        </w:rPr>
      </w:pPr>
      <w:r>
        <w:rPr>
          <w:rFonts w:ascii="黑体" w:eastAsia="黑体" w:hAnsi="黑体" w:cs="黑体" w:hint="eastAsia"/>
          <w:b/>
          <w:bCs/>
          <w:sz w:val="44"/>
          <w:szCs w:val="44"/>
        </w:rPr>
        <w:t>福建片仔癀化妆品股份有限公司工会委员会</w:t>
      </w:r>
    </w:p>
    <w:p w:rsidR="00B47F8C" w:rsidRDefault="002B177A">
      <w:pPr>
        <w:jc w:val="center"/>
        <w:rPr>
          <w:rFonts w:ascii="黑体" w:eastAsia="黑体" w:hAnsi="黑体" w:cs="黑体"/>
          <w:b/>
          <w:bCs/>
          <w:sz w:val="36"/>
          <w:szCs w:val="36"/>
        </w:rPr>
      </w:pPr>
      <w:r>
        <w:rPr>
          <w:rFonts w:ascii="黑体" w:eastAsia="黑体" w:hAnsi="黑体" w:cs="黑体" w:hint="eastAsia"/>
          <w:b/>
          <w:bCs/>
          <w:sz w:val="44"/>
          <w:szCs w:val="44"/>
        </w:rPr>
        <w:t>202</w:t>
      </w:r>
      <w:r>
        <w:rPr>
          <w:rFonts w:ascii="黑体" w:eastAsia="黑体" w:hAnsi="黑体" w:cs="黑体"/>
          <w:b/>
          <w:bCs/>
          <w:sz w:val="44"/>
          <w:szCs w:val="44"/>
        </w:rPr>
        <w:t>5</w:t>
      </w:r>
      <w:r>
        <w:rPr>
          <w:rFonts w:ascii="黑体" w:eastAsia="黑体" w:hAnsi="黑体" w:cs="黑体" w:hint="eastAsia"/>
          <w:b/>
          <w:bCs/>
          <w:sz w:val="44"/>
          <w:szCs w:val="44"/>
        </w:rPr>
        <w:t>年度生日蛋糕采购项目</w:t>
      </w:r>
    </w:p>
    <w:p w:rsidR="00B47F8C" w:rsidRDefault="00B47F8C">
      <w:pPr>
        <w:jc w:val="center"/>
        <w:rPr>
          <w:rFonts w:ascii="黑体" w:eastAsia="黑体" w:hAnsi="黑体" w:cs="黑体"/>
          <w:b/>
          <w:bCs/>
          <w:sz w:val="36"/>
          <w:szCs w:val="36"/>
        </w:rPr>
      </w:pPr>
    </w:p>
    <w:p w:rsidR="00B47F8C" w:rsidRDefault="00B47F8C">
      <w:pPr>
        <w:jc w:val="center"/>
        <w:rPr>
          <w:rFonts w:ascii="黑体" w:eastAsia="黑体" w:hAnsi="黑体" w:cs="黑体"/>
          <w:b/>
          <w:bCs/>
          <w:sz w:val="36"/>
          <w:szCs w:val="36"/>
        </w:rPr>
      </w:pPr>
    </w:p>
    <w:p w:rsidR="00B47F8C" w:rsidRDefault="00B47F8C">
      <w:pPr>
        <w:jc w:val="center"/>
        <w:rPr>
          <w:rFonts w:ascii="黑体" w:eastAsia="黑体" w:hAnsi="黑体" w:cs="黑体"/>
          <w:b/>
          <w:bCs/>
          <w:sz w:val="36"/>
          <w:szCs w:val="36"/>
        </w:rPr>
      </w:pPr>
    </w:p>
    <w:p w:rsidR="00B47F8C" w:rsidRDefault="002B177A">
      <w:pPr>
        <w:jc w:val="center"/>
        <w:rPr>
          <w:rFonts w:ascii="黑体" w:eastAsia="黑体" w:hAnsi="黑体" w:cs="黑体"/>
          <w:b/>
          <w:bCs/>
          <w:sz w:val="84"/>
          <w:szCs w:val="84"/>
        </w:rPr>
      </w:pPr>
      <w:r>
        <w:rPr>
          <w:rFonts w:ascii="黑体" w:eastAsia="黑体" w:hAnsi="黑体" w:cs="黑体" w:hint="eastAsia"/>
          <w:b/>
          <w:bCs/>
          <w:sz w:val="84"/>
          <w:szCs w:val="84"/>
        </w:rPr>
        <w:t>比</w:t>
      </w:r>
    </w:p>
    <w:p w:rsidR="00B47F8C" w:rsidRDefault="002B177A">
      <w:pPr>
        <w:jc w:val="center"/>
        <w:rPr>
          <w:rFonts w:ascii="黑体" w:eastAsia="黑体" w:hAnsi="黑体" w:cs="黑体"/>
          <w:b/>
          <w:bCs/>
          <w:sz w:val="84"/>
          <w:szCs w:val="84"/>
        </w:rPr>
      </w:pPr>
      <w:r>
        <w:rPr>
          <w:rFonts w:ascii="黑体" w:eastAsia="黑体" w:hAnsi="黑体" w:cs="黑体" w:hint="eastAsia"/>
          <w:b/>
          <w:bCs/>
          <w:sz w:val="84"/>
          <w:szCs w:val="84"/>
        </w:rPr>
        <w:t>选</w:t>
      </w:r>
    </w:p>
    <w:p w:rsidR="00B47F8C" w:rsidRDefault="002B177A">
      <w:pPr>
        <w:jc w:val="center"/>
        <w:rPr>
          <w:rFonts w:ascii="黑体" w:eastAsia="黑体" w:hAnsi="黑体" w:cs="黑体"/>
          <w:b/>
          <w:bCs/>
          <w:sz w:val="84"/>
          <w:szCs w:val="84"/>
        </w:rPr>
      </w:pPr>
      <w:r>
        <w:rPr>
          <w:rFonts w:ascii="黑体" w:eastAsia="黑体" w:hAnsi="黑体" w:cs="黑体" w:hint="eastAsia"/>
          <w:b/>
          <w:bCs/>
          <w:sz w:val="84"/>
          <w:szCs w:val="84"/>
        </w:rPr>
        <w:t>文</w:t>
      </w:r>
    </w:p>
    <w:p w:rsidR="00B47F8C" w:rsidRDefault="002B177A">
      <w:pPr>
        <w:jc w:val="center"/>
        <w:rPr>
          <w:rFonts w:ascii="黑体" w:eastAsia="黑体" w:hAnsi="黑体" w:cs="黑体"/>
          <w:b/>
          <w:bCs/>
          <w:sz w:val="84"/>
          <w:szCs w:val="84"/>
        </w:rPr>
      </w:pPr>
      <w:r>
        <w:rPr>
          <w:rFonts w:ascii="黑体" w:eastAsia="黑体" w:hAnsi="黑体" w:cs="黑体" w:hint="eastAsia"/>
          <w:b/>
          <w:bCs/>
          <w:sz w:val="84"/>
          <w:szCs w:val="84"/>
        </w:rPr>
        <w:t>件</w:t>
      </w:r>
    </w:p>
    <w:p w:rsidR="00B47F8C" w:rsidRDefault="00B47F8C">
      <w:pPr>
        <w:jc w:val="center"/>
        <w:rPr>
          <w:rFonts w:ascii="黑体" w:eastAsia="黑体" w:hAnsi="黑体" w:cs="黑体"/>
          <w:b/>
          <w:bCs/>
          <w:sz w:val="84"/>
          <w:szCs w:val="84"/>
        </w:rPr>
      </w:pPr>
    </w:p>
    <w:p w:rsidR="00B47F8C" w:rsidRDefault="00B47F8C">
      <w:pPr>
        <w:jc w:val="center"/>
        <w:rPr>
          <w:rFonts w:ascii="黑体" w:eastAsia="黑体" w:hAnsi="黑体" w:cs="黑体"/>
          <w:b/>
          <w:bCs/>
          <w:sz w:val="84"/>
          <w:szCs w:val="84"/>
        </w:rPr>
      </w:pPr>
    </w:p>
    <w:p w:rsidR="00B47F8C" w:rsidRDefault="002B177A">
      <w:pPr>
        <w:jc w:val="center"/>
        <w:rPr>
          <w:rFonts w:ascii="黑体" w:eastAsia="黑体" w:hAnsi="黑体" w:cs="黑体"/>
          <w:b/>
          <w:bCs/>
          <w:sz w:val="32"/>
          <w:szCs w:val="32"/>
        </w:rPr>
      </w:pPr>
      <w:r>
        <w:rPr>
          <w:rFonts w:ascii="黑体" w:eastAsia="黑体" w:hAnsi="黑体" w:cs="黑体" w:hint="eastAsia"/>
          <w:b/>
          <w:bCs/>
          <w:sz w:val="32"/>
          <w:szCs w:val="32"/>
        </w:rPr>
        <w:t>比选人：福建片仔癀化妆品股份有限公司工会委员会</w:t>
      </w:r>
    </w:p>
    <w:p w:rsidR="00B47F8C" w:rsidRDefault="002B177A">
      <w:pPr>
        <w:jc w:val="center"/>
        <w:rPr>
          <w:rFonts w:ascii="黑体" w:eastAsia="黑体" w:hAnsi="黑体" w:cs="黑体"/>
          <w:b/>
          <w:bCs/>
          <w:sz w:val="32"/>
          <w:szCs w:val="32"/>
        </w:rPr>
      </w:pPr>
      <w:r>
        <w:rPr>
          <w:rFonts w:ascii="黑体" w:eastAsia="黑体" w:hAnsi="黑体" w:cs="黑体" w:hint="eastAsia"/>
          <w:b/>
          <w:bCs/>
          <w:sz w:val="32"/>
          <w:szCs w:val="32"/>
        </w:rPr>
        <w:t>编制时间：202</w:t>
      </w:r>
      <w:r>
        <w:rPr>
          <w:rFonts w:ascii="黑体" w:eastAsia="黑体" w:hAnsi="黑体" w:cs="黑体"/>
          <w:b/>
          <w:bCs/>
          <w:sz w:val="32"/>
          <w:szCs w:val="32"/>
        </w:rPr>
        <w:t>4</w:t>
      </w:r>
      <w:r>
        <w:rPr>
          <w:rFonts w:ascii="黑体" w:eastAsia="黑体" w:hAnsi="黑体" w:cs="黑体" w:hint="eastAsia"/>
          <w:b/>
          <w:bCs/>
          <w:sz w:val="32"/>
          <w:szCs w:val="32"/>
        </w:rPr>
        <w:t>年</w:t>
      </w:r>
      <w:r w:rsidR="00270FD1">
        <w:rPr>
          <w:rFonts w:ascii="黑体" w:eastAsia="黑体" w:hAnsi="黑体" w:cs="黑体" w:hint="eastAsia"/>
          <w:b/>
          <w:bCs/>
          <w:sz w:val="32"/>
          <w:szCs w:val="32"/>
        </w:rPr>
        <w:t>1</w:t>
      </w:r>
      <w:r w:rsidR="00270FD1">
        <w:rPr>
          <w:rFonts w:ascii="黑体" w:eastAsia="黑体" w:hAnsi="黑体" w:cs="黑体"/>
          <w:b/>
          <w:bCs/>
          <w:sz w:val="32"/>
          <w:szCs w:val="32"/>
        </w:rPr>
        <w:t>2</w:t>
      </w:r>
      <w:r>
        <w:rPr>
          <w:rFonts w:ascii="黑体" w:eastAsia="黑体" w:hAnsi="黑体" w:cs="黑体" w:hint="eastAsia"/>
          <w:b/>
          <w:bCs/>
          <w:sz w:val="32"/>
          <w:szCs w:val="32"/>
        </w:rPr>
        <w:t>月</w:t>
      </w:r>
    </w:p>
    <w:p w:rsidR="00B47F8C" w:rsidRDefault="00B47F8C">
      <w:pPr>
        <w:jc w:val="center"/>
        <w:rPr>
          <w:rFonts w:ascii="黑体" w:eastAsia="黑体" w:hAnsi="黑体" w:cs="黑体"/>
          <w:b/>
          <w:bCs/>
          <w:sz w:val="36"/>
          <w:szCs w:val="36"/>
        </w:rPr>
        <w:sectPr w:rsidR="00B47F8C">
          <w:footerReference w:type="default" r:id="rId9"/>
          <w:pgSz w:w="11906" w:h="16838"/>
          <w:pgMar w:top="1440" w:right="1701" w:bottom="1440" w:left="1701" w:header="851" w:footer="992" w:gutter="0"/>
          <w:pgNumType w:fmt="numberInDash"/>
          <w:cols w:space="720"/>
          <w:docGrid w:type="lines" w:linePitch="312"/>
        </w:sectPr>
      </w:pPr>
    </w:p>
    <w:p w:rsidR="00B47F8C" w:rsidRDefault="002B177A">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kern w:val="0"/>
          <w:sz w:val="36"/>
          <w:szCs w:val="36"/>
        </w:rPr>
        <w:lastRenderedPageBreak/>
        <w:t>福建片仔癀化妆品股份有限公司工会委员会</w:t>
      </w:r>
    </w:p>
    <w:p w:rsidR="00B47F8C" w:rsidRDefault="002B177A">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kern w:val="0"/>
          <w:sz w:val="36"/>
          <w:szCs w:val="36"/>
        </w:rPr>
        <w:t>202</w:t>
      </w:r>
      <w:r>
        <w:rPr>
          <w:rFonts w:ascii="方正小标宋简体" w:eastAsia="方正小标宋简体" w:hAnsi="方正小标宋简体" w:cs="方正小标宋简体"/>
          <w:bCs/>
          <w:kern w:val="0"/>
          <w:sz w:val="36"/>
          <w:szCs w:val="36"/>
        </w:rPr>
        <w:t>5</w:t>
      </w:r>
      <w:r>
        <w:rPr>
          <w:rFonts w:ascii="方正小标宋简体" w:eastAsia="方正小标宋简体" w:hAnsi="方正小标宋简体" w:cs="方正小标宋简体" w:hint="eastAsia"/>
          <w:bCs/>
          <w:kern w:val="0"/>
          <w:sz w:val="36"/>
          <w:szCs w:val="36"/>
        </w:rPr>
        <w:t>年度生日蛋糕采购项目公开</w:t>
      </w:r>
      <w:r>
        <w:rPr>
          <w:rFonts w:ascii="方正小标宋简体" w:eastAsia="方正小标宋简体" w:hAnsi="方正小标宋简体" w:cs="方正小标宋简体" w:hint="eastAsia"/>
          <w:bCs/>
          <w:sz w:val="36"/>
          <w:szCs w:val="36"/>
        </w:rPr>
        <w:t>比选公告</w:t>
      </w:r>
    </w:p>
    <w:p w:rsidR="00B47F8C" w:rsidRDefault="00B47F8C">
      <w:pPr>
        <w:jc w:val="center"/>
        <w:rPr>
          <w:rFonts w:ascii="仿宋" w:eastAsia="仿宋" w:hAnsi="仿宋"/>
          <w:b/>
          <w:sz w:val="36"/>
          <w:szCs w:val="36"/>
        </w:rPr>
      </w:pPr>
    </w:p>
    <w:p w:rsidR="00B47F8C" w:rsidRDefault="002B177A">
      <w:pPr>
        <w:spacing w:line="500" w:lineRule="exact"/>
        <w:ind w:firstLineChars="200" w:firstLine="640"/>
        <w:rPr>
          <w:szCs w:val="21"/>
        </w:rPr>
      </w:pPr>
      <w:r>
        <w:rPr>
          <w:rFonts w:ascii="仿宋" w:eastAsia="仿宋" w:hAnsi="仿宋" w:cs="仿宋" w:hint="eastAsia"/>
          <w:kern w:val="0"/>
          <w:sz w:val="32"/>
          <w:szCs w:val="32"/>
        </w:rPr>
        <w:t>我司拟为每月生日的会员发放生日蛋糕，拟开展2</w:t>
      </w:r>
      <w:r>
        <w:rPr>
          <w:rFonts w:ascii="仿宋" w:eastAsia="仿宋" w:hAnsi="仿宋" w:cs="仿宋"/>
          <w:kern w:val="0"/>
          <w:sz w:val="32"/>
          <w:szCs w:val="32"/>
        </w:rPr>
        <w:t>025</w:t>
      </w:r>
      <w:r>
        <w:rPr>
          <w:rFonts w:ascii="仿宋" w:eastAsia="仿宋" w:hAnsi="仿宋" w:cs="仿宋" w:hint="eastAsia"/>
          <w:kern w:val="0"/>
          <w:sz w:val="32"/>
          <w:szCs w:val="32"/>
        </w:rPr>
        <w:t>年度生日蛋糕采购项目公开比选，</w:t>
      </w:r>
      <w:r>
        <w:rPr>
          <w:rFonts w:ascii="仿宋" w:eastAsia="仿宋" w:hAnsi="仿宋" w:hint="eastAsia"/>
          <w:sz w:val="32"/>
          <w:szCs w:val="32"/>
        </w:rPr>
        <w:t>欢迎具备资质要求的单位参与比选</w:t>
      </w:r>
      <w:r>
        <w:rPr>
          <w:rFonts w:ascii="仿宋" w:eastAsia="仿宋" w:hAnsi="仿宋" w:cs="仿宋" w:hint="eastAsia"/>
          <w:kern w:val="0"/>
          <w:sz w:val="32"/>
          <w:szCs w:val="32"/>
        </w:rPr>
        <w:t>，具体事项如下：</w:t>
      </w:r>
    </w:p>
    <w:p w:rsidR="00B47F8C" w:rsidRDefault="002B177A">
      <w:pPr>
        <w:numPr>
          <w:ilvl w:val="255"/>
          <w:numId w:val="0"/>
        </w:num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一、项目概况</w:t>
      </w:r>
    </w:p>
    <w:p w:rsidR="00B47F8C" w:rsidRDefault="002B177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1</w:t>
      </w:r>
      <w:r>
        <w:rPr>
          <w:rFonts w:ascii="仿宋" w:eastAsia="仿宋" w:hAnsi="仿宋" w:cs="仿宋" w:hint="eastAsia"/>
          <w:sz w:val="32"/>
          <w:szCs w:val="32"/>
        </w:rPr>
        <w:t>比选人：福建片仔癀化妆品股份有限公司工会委员会；</w:t>
      </w:r>
    </w:p>
    <w:p w:rsidR="00B47F8C" w:rsidRDefault="002B177A">
      <w:pPr>
        <w:spacing w:line="500" w:lineRule="exact"/>
        <w:ind w:firstLineChars="200" w:firstLine="640"/>
        <w:jc w:val="left"/>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2项目名称：</w:t>
      </w:r>
      <w:r>
        <w:rPr>
          <w:rFonts w:ascii="仿宋" w:eastAsia="仿宋" w:hAnsi="仿宋" w:cs="仿宋" w:hint="eastAsia"/>
          <w:kern w:val="0"/>
          <w:sz w:val="32"/>
          <w:szCs w:val="32"/>
        </w:rPr>
        <w:t>202</w:t>
      </w:r>
      <w:r>
        <w:rPr>
          <w:rFonts w:ascii="仿宋" w:eastAsia="仿宋" w:hAnsi="仿宋" w:cs="仿宋"/>
          <w:kern w:val="0"/>
          <w:sz w:val="32"/>
          <w:szCs w:val="32"/>
        </w:rPr>
        <w:t>5</w:t>
      </w:r>
      <w:r>
        <w:rPr>
          <w:rFonts w:ascii="仿宋" w:eastAsia="仿宋" w:hAnsi="仿宋" w:cs="仿宋" w:hint="eastAsia"/>
          <w:kern w:val="0"/>
          <w:sz w:val="32"/>
          <w:szCs w:val="32"/>
        </w:rPr>
        <w:t>年度生日蛋糕采购项目；</w:t>
      </w:r>
    </w:p>
    <w:p w:rsidR="00B47F8C" w:rsidRDefault="002B177A">
      <w:pPr>
        <w:spacing w:line="500" w:lineRule="exact"/>
        <w:ind w:firstLineChars="200" w:firstLine="640"/>
        <w:rPr>
          <w:rFonts w:ascii="仿宋" w:eastAsia="仿宋" w:hAnsi="仿宋" w:cs="仿宋"/>
          <w:bCs/>
          <w:sz w:val="32"/>
          <w:szCs w:val="32"/>
        </w:rPr>
      </w:pPr>
      <w:r>
        <w:rPr>
          <w:rFonts w:ascii="仿宋" w:eastAsia="仿宋" w:hAnsi="仿宋" w:cs="仿宋"/>
          <w:sz w:val="32"/>
          <w:szCs w:val="32"/>
        </w:rPr>
        <w:t>1.</w:t>
      </w:r>
      <w:r>
        <w:rPr>
          <w:rFonts w:ascii="仿宋" w:eastAsia="仿宋" w:hAnsi="仿宋" w:cs="仿宋" w:hint="eastAsia"/>
          <w:sz w:val="32"/>
          <w:szCs w:val="32"/>
        </w:rPr>
        <w:t>3项目内容：</w:t>
      </w:r>
      <w:r>
        <w:rPr>
          <w:rFonts w:ascii="仿宋" w:eastAsia="仿宋" w:hAnsi="仿宋" w:cs="仿宋" w:hint="eastAsia"/>
          <w:kern w:val="0"/>
          <w:sz w:val="32"/>
          <w:szCs w:val="32"/>
        </w:rPr>
        <w:t>见附件2、附件3。</w:t>
      </w:r>
    </w:p>
    <w:p w:rsidR="00B47F8C" w:rsidRDefault="002B177A">
      <w:pPr>
        <w:numPr>
          <w:ilvl w:val="255"/>
          <w:numId w:val="0"/>
        </w:num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二、参选单位资格要求</w:t>
      </w:r>
    </w:p>
    <w:p w:rsidR="00B47F8C" w:rsidRDefault="002B177A">
      <w:pPr>
        <w:widowControl/>
        <w:spacing w:line="500" w:lineRule="exact"/>
        <w:ind w:firstLineChars="200" w:firstLine="640"/>
        <w:rPr>
          <w:rFonts w:ascii="仿宋" w:eastAsia="仿宋" w:hAnsi="仿宋" w:cs="仿宋"/>
          <w:bCs/>
          <w:kern w:val="0"/>
          <w:sz w:val="32"/>
          <w:szCs w:val="32"/>
        </w:rPr>
      </w:pPr>
      <w:r>
        <w:rPr>
          <w:rFonts w:ascii="仿宋" w:eastAsia="仿宋" w:hAnsi="仿宋" w:cs="仿宋" w:hint="eastAsia"/>
          <w:bCs/>
          <w:kern w:val="0"/>
          <w:sz w:val="32"/>
          <w:szCs w:val="32"/>
        </w:rPr>
        <w:t>2.</w:t>
      </w:r>
      <w:r w:rsidR="00B20526">
        <w:rPr>
          <w:rFonts w:ascii="仿宋" w:eastAsia="仿宋" w:hAnsi="仿宋" w:cs="仿宋"/>
          <w:bCs/>
          <w:kern w:val="0"/>
          <w:sz w:val="32"/>
          <w:szCs w:val="32"/>
        </w:rPr>
        <w:t>1</w:t>
      </w:r>
      <w:r>
        <w:rPr>
          <w:rFonts w:ascii="仿宋" w:eastAsia="仿宋" w:hAnsi="仿宋" w:cs="仿宋" w:hint="eastAsia"/>
          <w:bCs/>
          <w:kern w:val="0"/>
          <w:sz w:val="32"/>
          <w:szCs w:val="32"/>
        </w:rPr>
        <w:t>参选方具有合格有效的企业营业执照、食品生产许可证、食品经营许可证；</w:t>
      </w:r>
    </w:p>
    <w:p w:rsidR="00B47F8C" w:rsidRDefault="002B177A">
      <w:pPr>
        <w:widowControl/>
        <w:spacing w:line="500" w:lineRule="exact"/>
        <w:ind w:firstLineChars="200" w:firstLine="640"/>
        <w:rPr>
          <w:rFonts w:ascii="仿宋" w:eastAsia="仿宋" w:hAnsi="仿宋" w:cs="仿宋"/>
          <w:bCs/>
          <w:kern w:val="0"/>
          <w:sz w:val="32"/>
          <w:szCs w:val="32"/>
        </w:rPr>
      </w:pPr>
      <w:r>
        <w:rPr>
          <w:rFonts w:ascii="仿宋" w:eastAsia="仿宋" w:hAnsi="仿宋" w:cs="仿宋"/>
          <w:bCs/>
          <w:kern w:val="0"/>
          <w:sz w:val="32"/>
          <w:szCs w:val="32"/>
        </w:rPr>
        <w:t>2.</w:t>
      </w:r>
      <w:r w:rsidR="00B20526">
        <w:rPr>
          <w:rFonts w:ascii="仿宋" w:eastAsia="仿宋" w:hAnsi="仿宋" w:cs="仿宋"/>
          <w:bCs/>
          <w:kern w:val="0"/>
          <w:sz w:val="32"/>
          <w:szCs w:val="32"/>
        </w:rPr>
        <w:t>2</w:t>
      </w:r>
      <w:r>
        <w:rPr>
          <w:rFonts w:ascii="仿宋" w:eastAsia="仿宋" w:hAnsi="仿宋" w:cs="仿宋" w:hint="eastAsia"/>
          <w:bCs/>
          <w:kern w:val="0"/>
          <w:sz w:val="32"/>
          <w:szCs w:val="32"/>
        </w:rPr>
        <w:t>参选方必须是可开具“生日蛋糕”增值税普通发票的企业法人；</w:t>
      </w:r>
    </w:p>
    <w:p w:rsidR="00B47F8C" w:rsidRDefault="002B177A">
      <w:pPr>
        <w:widowControl/>
        <w:spacing w:line="500" w:lineRule="exact"/>
        <w:ind w:firstLineChars="200" w:firstLine="640"/>
        <w:rPr>
          <w:rFonts w:ascii="仿宋" w:eastAsia="仿宋" w:hAnsi="仿宋" w:cs="仿宋"/>
          <w:bCs/>
          <w:kern w:val="0"/>
          <w:sz w:val="32"/>
          <w:szCs w:val="32"/>
        </w:rPr>
      </w:pPr>
      <w:r>
        <w:rPr>
          <w:rFonts w:ascii="仿宋" w:eastAsia="仿宋" w:hAnsi="仿宋" w:cs="仿宋"/>
          <w:bCs/>
          <w:kern w:val="0"/>
          <w:sz w:val="32"/>
          <w:szCs w:val="32"/>
        </w:rPr>
        <w:t>2.</w:t>
      </w:r>
      <w:r w:rsidR="00B20526">
        <w:rPr>
          <w:rFonts w:ascii="仿宋" w:eastAsia="仿宋" w:hAnsi="仿宋" w:cs="仿宋"/>
          <w:bCs/>
          <w:kern w:val="0"/>
          <w:sz w:val="32"/>
          <w:szCs w:val="32"/>
        </w:rPr>
        <w:t>3</w:t>
      </w:r>
      <w:r>
        <w:rPr>
          <w:rFonts w:ascii="仿宋" w:eastAsia="仿宋" w:hAnsi="仿宋" w:cs="仿宋" w:hint="eastAsia"/>
          <w:bCs/>
          <w:kern w:val="0"/>
          <w:sz w:val="32"/>
          <w:szCs w:val="32"/>
        </w:rPr>
        <w:t>参选方必须提供比选货物的售后服务，并保证质量；一旦发生质量问题给予退换并赔偿；</w:t>
      </w:r>
    </w:p>
    <w:p w:rsidR="00B47F8C" w:rsidRDefault="002B177A">
      <w:pPr>
        <w:spacing w:line="500" w:lineRule="exact"/>
        <w:ind w:firstLineChars="200" w:firstLine="640"/>
        <w:rPr>
          <w:rFonts w:ascii="仿宋" w:eastAsia="仿宋" w:hAnsi="仿宋"/>
          <w:sz w:val="32"/>
          <w:szCs w:val="32"/>
        </w:rPr>
      </w:pPr>
      <w:r>
        <w:rPr>
          <w:rFonts w:ascii="仿宋" w:eastAsia="仿宋" w:hAnsi="仿宋" w:cs="仿宋"/>
          <w:bCs/>
          <w:kern w:val="0"/>
          <w:sz w:val="32"/>
          <w:szCs w:val="32"/>
        </w:rPr>
        <w:t>2.</w:t>
      </w:r>
      <w:r w:rsidR="00B20526">
        <w:rPr>
          <w:rFonts w:ascii="仿宋" w:eastAsia="仿宋" w:hAnsi="仿宋" w:cs="仿宋"/>
          <w:bCs/>
          <w:kern w:val="0"/>
          <w:sz w:val="32"/>
          <w:szCs w:val="32"/>
        </w:rPr>
        <w:t>4</w:t>
      </w:r>
      <w:r>
        <w:rPr>
          <w:rFonts w:ascii="仿宋" w:eastAsia="仿宋" w:hAnsi="仿宋" w:hint="eastAsia"/>
          <w:sz w:val="32"/>
          <w:szCs w:val="32"/>
        </w:rPr>
        <w:t>保证提供的一切材料真实、有效；</w:t>
      </w:r>
    </w:p>
    <w:p w:rsidR="00B47F8C" w:rsidRDefault="002B177A">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B20526">
        <w:rPr>
          <w:rFonts w:ascii="仿宋" w:eastAsia="仿宋" w:hAnsi="仿宋"/>
          <w:sz w:val="32"/>
          <w:szCs w:val="32"/>
        </w:rPr>
        <w:t>5</w:t>
      </w:r>
      <w:r>
        <w:rPr>
          <w:rFonts w:ascii="仿宋" w:eastAsia="仿宋" w:hAnsi="仿宋" w:hint="eastAsia"/>
          <w:sz w:val="32"/>
          <w:szCs w:val="32"/>
        </w:rPr>
        <w:t>与我司存在利害关系可能影响比选公正性的法人、其他组织或者个人，不得参与我司比选；单位负责人为同一人或者存在控股、管理关系的不同单位，不得参与我司同一比选项目。</w:t>
      </w:r>
    </w:p>
    <w:p w:rsidR="00B47F8C" w:rsidRDefault="002B177A">
      <w:pPr>
        <w:widowControl/>
        <w:spacing w:line="500" w:lineRule="exact"/>
        <w:ind w:firstLineChars="200" w:firstLine="640"/>
        <w:rPr>
          <w:rFonts w:ascii="仿宋" w:eastAsia="仿宋" w:hAnsi="仿宋" w:cs="仿宋"/>
          <w:bCs/>
          <w:kern w:val="0"/>
          <w:sz w:val="32"/>
          <w:szCs w:val="32"/>
        </w:rPr>
      </w:pPr>
      <w:r w:rsidRPr="0041261D">
        <w:rPr>
          <w:rFonts w:ascii="仿宋" w:eastAsia="仿宋" w:hAnsi="仿宋" w:cs="仿宋"/>
          <w:bCs/>
          <w:kern w:val="0"/>
          <w:sz w:val="32"/>
          <w:szCs w:val="32"/>
        </w:rPr>
        <w:t>2.</w:t>
      </w:r>
      <w:r w:rsidR="0041261D">
        <w:rPr>
          <w:rFonts w:ascii="仿宋" w:eastAsia="仿宋" w:hAnsi="仿宋" w:cs="仿宋"/>
          <w:bCs/>
          <w:kern w:val="0"/>
          <w:sz w:val="32"/>
          <w:szCs w:val="32"/>
        </w:rPr>
        <w:t>6</w:t>
      </w:r>
      <w:r w:rsidRPr="0041261D">
        <w:rPr>
          <w:rFonts w:ascii="仿宋" w:eastAsia="仿宋" w:hAnsi="仿宋" w:cs="仿宋" w:hint="eastAsia"/>
          <w:bCs/>
          <w:kern w:val="0"/>
          <w:sz w:val="32"/>
          <w:szCs w:val="32"/>
        </w:rPr>
        <w:t>未提供《参选方关联企业情况声明》的，按作废处理。</w:t>
      </w:r>
    </w:p>
    <w:p w:rsidR="00B47F8C" w:rsidRDefault="002B177A">
      <w:pPr>
        <w:numPr>
          <w:ilvl w:val="255"/>
          <w:numId w:val="0"/>
        </w:num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三、比选方式及方法</w:t>
      </w:r>
    </w:p>
    <w:p w:rsidR="00B47F8C" w:rsidRDefault="002B177A">
      <w:pPr>
        <w:spacing w:line="500" w:lineRule="exact"/>
        <w:ind w:firstLineChars="200" w:firstLine="64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1比选方式：公开比选；</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sz w:val="32"/>
          <w:szCs w:val="32"/>
        </w:rPr>
        <w:t>3.</w:t>
      </w:r>
      <w:r>
        <w:rPr>
          <w:rFonts w:ascii="仿宋" w:eastAsia="仿宋" w:hAnsi="仿宋" w:cs="仿宋" w:hint="eastAsia"/>
          <w:sz w:val="32"/>
          <w:szCs w:val="32"/>
        </w:rPr>
        <w:t>2比选方法：</w:t>
      </w:r>
      <w:r>
        <w:rPr>
          <w:rFonts w:ascii="仿宋" w:eastAsia="仿宋" w:hAnsi="仿宋" w:cs="仿宋" w:hint="eastAsia"/>
          <w:kern w:val="0"/>
          <w:sz w:val="32"/>
          <w:szCs w:val="32"/>
        </w:rPr>
        <w:t>符合我司拟定的产品质量要求且按照《比选评审办法》（附件3）分值，综合得分最高者，优先选为中选候</w:t>
      </w:r>
      <w:r>
        <w:rPr>
          <w:rFonts w:ascii="仿宋" w:eastAsia="仿宋" w:hAnsi="仿宋" w:cs="仿宋" w:hint="eastAsia"/>
          <w:kern w:val="0"/>
          <w:sz w:val="32"/>
          <w:szCs w:val="32"/>
        </w:rPr>
        <w:lastRenderedPageBreak/>
        <w:t>选方。</w:t>
      </w:r>
      <w:r w:rsidR="00C95BC0" w:rsidRPr="002235D0">
        <w:rPr>
          <w:rFonts w:ascii="仿宋" w:eastAsia="仿宋" w:hAnsi="仿宋" w:cs="仿宋" w:hint="eastAsia"/>
          <w:kern w:val="0"/>
          <w:sz w:val="32"/>
          <w:szCs w:val="32"/>
        </w:rPr>
        <w:t>若</w:t>
      </w:r>
      <w:r w:rsidR="00C95BC0" w:rsidRPr="002235D0">
        <w:rPr>
          <w:rFonts w:ascii="仿宋" w:eastAsia="仿宋" w:hAnsi="仿宋" w:cs="仿宋"/>
          <w:kern w:val="0"/>
          <w:sz w:val="32"/>
          <w:szCs w:val="32"/>
        </w:rPr>
        <w:t>2家及以上综合得分排名第一的,以价格报价</w:t>
      </w:r>
      <w:r w:rsidR="00B20526">
        <w:rPr>
          <w:rFonts w:ascii="仿宋" w:eastAsia="仿宋" w:hAnsi="仿宋" w:cs="仿宋" w:hint="eastAsia"/>
          <w:kern w:val="0"/>
          <w:sz w:val="32"/>
          <w:szCs w:val="32"/>
        </w:rPr>
        <w:t>最优（</w:t>
      </w:r>
      <w:r w:rsidR="00B20526" w:rsidRPr="002235D0">
        <w:rPr>
          <w:rFonts w:ascii="仿宋" w:eastAsia="仿宋" w:hAnsi="仿宋" w:cs="仿宋" w:hint="eastAsia"/>
          <w:kern w:val="0"/>
          <w:sz w:val="32"/>
          <w:szCs w:val="32"/>
        </w:rPr>
        <w:t>实际使用价值最高</w:t>
      </w:r>
      <w:r w:rsidR="00B20526">
        <w:rPr>
          <w:rFonts w:ascii="仿宋" w:eastAsia="仿宋" w:hAnsi="仿宋" w:cs="仿宋" w:hint="eastAsia"/>
          <w:kern w:val="0"/>
          <w:sz w:val="32"/>
          <w:szCs w:val="32"/>
        </w:rPr>
        <w:t>）</w:t>
      </w:r>
      <w:r w:rsidR="00C95BC0" w:rsidRPr="002235D0">
        <w:rPr>
          <w:rFonts w:ascii="仿宋" w:eastAsia="仿宋" w:hAnsi="仿宋" w:cs="仿宋"/>
          <w:kern w:val="0"/>
          <w:sz w:val="32"/>
          <w:szCs w:val="32"/>
        </w:rPr>
        <w:t>为最终中选方</w:t>
      </w:r>
      <w:r w:rsidR="00C95BC0">
        <w:rPr>
          <w:rFonts w:ascii="仿宋" w:eastAsia="仿宋" w:hAnsi="仿宋" w:cs="仿宋" w:hint="eastAsia"/>
          <w:kern w:val="0"/>
          <w:sz w:val="32"/>
          <w:szCs w:val="32"/>
        </w:rPr>
        <w:t>。</w:t>
      </w:r>
    </w:p>
    <w:p w:rsidR="00B47F8C" w:rsidRDefault="002B177A">
      <w:pPr>
        <w:numPr>
          <w:ilvl w:val="255"/>
          <w:numId w:val="0"/>
        </w:numPr>
        <w:spacing w:line="50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四、参选资料构成及寄送</w:t>
      </w:r>
    </w:p>
    <w:p w:rsidR="00B47F8C" w:rsidRDefault="002B177A">
      <w:pPr>
        <w:widowControl/>
        <w:spacing w:line="500" w:lineRule="exact"/>
        <w:ind w:firstLineChars="200" w:firstLine="640"/>
        <w:rPr>
          <w:rFonts w:ascii="仿宋" w:eastAsia="仿宋" w:hAnsi="仿宋" w:cs="仿宋"/>
          <w:sz w:val="32"/>
          <w:szCs w:val="32"/>
        </w:rPr>
      </w:pPr>
      <w:r>
        <w:rPr>
          <w:rFonts w:ascii="仿宋" w:eastAsia="仿宋" w:hAnsi="仿宋" w:cs="仿宋"/>
          <w:sz w:val="32"/>
          <w:szCs w:val="32"/>
        </w:rPr>
        <w:t>4.1</w:t>
      </w:r>
      <w:r>
        <w:rPr>
          <w:rFonts w:ascii="仿宋" w:eastAsia="仿宋" w:hAnsi="仿宋" w:cs="仿宋" w:hint="eastAsia"/>
          <w:sz w:val="32"/>
          <w:szCs w:val="32"/>
        </w:rPr>
        <w:t>参选文件的编制要求：</w:t>
      </w:r>
    </w:p>
    <w:p w:rsidR="00B47F8C" w:rsidRDefault="002B177A">
      <w:pPr>
        <w:widowControl/>
        <w:spacing w:line="500" w:lineRule="exact"/>
        <w:ind w:firstLineChars="200" w:firstLine="640"/>
        <w:rPr>
          <w:rFonts w:ascii="仿宋" w:eastAsia="仿宋" w:hAnsi="仿宋" w:cs="仿宋"/>
          <w:sz w:val="32"/>
          <w:szCs w:val="32"/>
        </w:rPr>
      </w:pPr>
      <w:r>
        <w:rPr>
          <w:rFonts w:ascii="仿宋" w:eastAsia="仿宋" w:hAnsi="仿宋" w:cs="仿宋"/>
          <w:sz w:val="32"/>
          <w:szCs w:val="32"/>
        </w:rPr>
        <w:t>4.1.1</w:t>
      </w:r>
      <w:r>
        <w:rPr>
          <w:rFonts w:ascii="仿宋" w:eastAsia="仿宋" w:hAnsi="仿宋" w:cs="仿宋" w:hint="eastAsia"/>
          <w:sz w:val="32"/>
          <w:szCs w:val="32"/>
        </w:rPr>
        <w:t>参选人应仔细阅读比选文件的所有内容，按比选文件的要求提供参选文件并保证所提供全部资料的真实性，以使参选文件对比选文件做出实质性响应，否则其参选文件将被拒绝；</w:t>
      </w:r>
    </w:p>
    <w:p w:rsidR="00B47F8C" w:rsidRDefault="002B177A">
      <w:pPr>
        <w:widowControl/>
        <w:spacing w:line="500" w:lineRule="exact"/>
        <w:ind w:firstLineChars="200" w:firstLine="640"/>
        <w:rPr>
          <w:rFonts w:ascii="仿宋" w:eastAsia="仿宋" w:hAnsi="仿宋" w:cs="仿宋"/>
          <w:sz w:val="32"/>
          <w:szCs w:val="32"/>
        </w:rPr>
      </w:pPr>
      <w:r>
        <w:rPr>
          <w:rFonts w:ascii="仿宋" w:eastAsia="仿宋" w:hAnsi="仿宋" w:cs="仿宋"/>
          <w:sz w:val="32"/>
          <w:szCs w:val="32"/>
        </w:rPr>
        <w:t>4.1.2</w:t>
      </w:r>
      <w:r>
        <w:rPr>
          <w:rFonts w:ascii="仿宋" w:eastAsia="仿宋" w:hAnsi="仿宋" w:cs="仿宋" w:hint="eastAsia"/>
          <w:sz w:val="32"/>
          <w:szCs w:val="32"/>
        </w:rPr>
        <w:t>参选文件应打印，并盖参选单位的公章，参选文件的修改处须由经授权签署人或加盖经参选文件签署人书面确认的校对章；</w:t>
      </w:r>
    </w:p>
    <w:p w:rsidR="00B47F8C" w:rsidRDefault="002B177A">
      <w:pPr>
        <w:widowControl/>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4.1.3 参选资料的组成：</w:t>
      </w:r>
    </w:p>
    <w:p w:rsidR="00B47F8C" w:rsidRDefault="002B177A">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参选人递交的参选资料应包括但不限于以下内容：</w:t>
      </w:r>
    </w:p>
    <w:p w:rsidR="00B47F8C" w:rsidRDefault="002B177A">
      <w:pPr>
        <w:widowControl/>
        <w:spacing w:line="500" w:lineRule="exact"/>
        <w:ind w:firstLineChars="200" w:firstLine="640"/>
        <w:rPr>
          <w:rFonts w:ascii="仿宋" w:eastAsia="仿宋" w:hAnsi="仿宋" w:cs="仿宋"/>
          <w:bCs/>
          <w:kern w:val="0"/>
          <w:sz w:val="32"/>
          <w:szCs w:val="32"/>
        </w:rPr>
      </w:pPr>
      <w:r>
        <w:rPr>
          <w:rFonts w:ascii="仿宋" w:eastAsia="仿宋" w:hAnsi="仿宋" w:cs="仿宋" w:hint="eastAsia"/>
          <w:kern w:val="0"/>
          <w:sz w:val="32"/>
          <w:szCs w:val="32"/>
        </w:rPr>
        <w:t>1）公司</w:t>
      </w:r>
      <w:r>
        <w:rPr>
          <w:rFonts w:ascii="仿宋" w:eastAsia="仿宋" w:hAnsi="仿宋" w:cs="仿宋" w:hint="eastAsia"/>
          <w:bCs/>
          <w:kern w:val="0"/>
          <w:sz w:val="32"/>
          <w:szCs w:val="32"/>
        </w:rPr>
        <w:t>营业执照复印件、食品生产许可证复印件和食品经营许可证复印件（均需加盖公章）；</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hint="eastAsia"/>
          <w:bCs/>
          <w:kern w:val="0"/>
          <w:sz w:val="32"/>
          <w:szCs w:val="32"/>
        </w:rPr>
        <w:t>2）</w:t>
      </w:r>
      <w:r>
        <w:rPr>
          <w:rFonts w:ascii="仿宋" w:eastAsia="仿宋" w:hAnsi="仿宋" w:cs="仿宋"/>
          <w:bCs/>
          <w:kern w:val="0"/>
          <w:sz w:val="32"/>
          <w:szCs w:val="32"/>
        </w:rPr>
        <w:t>2025年生日蛋糕采购项目比选</w:t>
      </w:r>
      <w:r>
        <w:rPr>
          <w:rFonts w:ascii="仿宋" w:eastAsia="仿宋" w:hAnsi="仿宋" w:cs="仿宋" w:hint="eastAsia"/>
          <w:bCs/>
          <w:kern w:val="0"/>
          <w:sz w:val="32"/>
          <w:szCs w:val="32"/>
        </w:rPr>
        <w:t>材料</w:t>
      </w:r>
      <w:r>
        <w:rPr>
          <w:rFonts w:ascii="仿宋" w:eastAsia="仿宋" w:hAnsi="仿宋" w:cs="仿宋"/>
          <w:bCs/>
          <w:kern w:val="0"/>
          <w:sz w:val="32"/>
          <w:szCs w:val="32"/>
        </w:rPr>
        <w:t>清单</w:t>
      </w:r>
      <w:r>
        <w:rPr>
          <w:rFonts w:ascii="仿宋" w:eastAsia="仿宋" w:hAnsi="仿宋" w:cs="仿宋" w:hint="eastAsia"/>
          <w:bCs/>
          <w:kern w:val="0"/>
          <w:sz w:val="32"/>
          <w:szCs w:val="32"/>
        </w:rPr>
        <w:t>（附件1）</w:t>
      </w:r>
      <w:r>
        <w:rPr>
          <w:rFonts w:ascii="仿宋" w:eastAsia="仿宋" w:hAnsi="仿宋" w:cs="仿宋"/>
          <w:bCs/>
          <w:kern w:val="0"/>
          <w:sz w:val="32"/>
          <w:szCs w:val="32"/>
        </w:rPr>
        <w:t>、销售业绩合同复印件、产品宣传册、佐证原材料质量资料、门店数量说明、试吃样品等材料（详见附件3《比选评审办法》）</w:t>
      </w:r>
      <w:r>
        <w:rPr>
          <w:rFonts w:ascii="仿宋" w:eastAsia="仿宋" w:hAnsi="仿宋" w:cs="仿宋" w:hint="eastAsia"/>
          <w:kern w:val="0"/>
          <w:sz w:val="32"/>
          <w:szCs w:val="32"/>
        </w:rPr>
        <w:t>；</w:t>
      </w:r>
    </w:p>
    <w:p w:rsidR="00B47F8C" w:rsidRDefault="002B177A">
      <w:pPr>
        <w:pStyle w:val="2"/>
        <w:widowControl/>
        <w:adjustRightInd w:val="0"/>
        <w:snapToGrid w:val="0"/>
        <w:spacing w:after="0" w:line="500" w:lineRule="exact"/>
        <w:ind w:leftChars="0" w:left="0" w:firstLine="640"/>
        <w:rPr>
          <w:rFonts w:ascii="仿宋" w:eastAsia="仿宋" w:hAnsi="仿宋" w:cs="仿宋"/>
          <w:bCs/>
          <w:kern w:val="0"/>
          <w:sz w:val="32"/>
          <w:szCs w:val="32"/>
        </w:rPr>
      </w:pPr>
      <w:r>
        <w:rPr>
          <w:rFonts w:ascii="仿宋" w:eastAsia="仿宋" w:hAnsi="仿宋" w:cs="仿宋"/>
          <w:bCs/>
          <w:kern w:val="0"/>
          <w:sz w:val="32"/>
          <w:szCs w:val="32"/>
        </w:rPr>
        <w:t>3</w:t>
      </w:r>
      <w:r>
        <w:rPr>
          <w:rFonts w:ascii="仿宋" w:eastAsia="仿宋" w:hAnsi="仿宋" w:cs="仿宋" w:hint="eastAsia"/>
          <w:bCs/>
          <w:kern w:val="0"/>
          <w:sz w:val="32"/>
          <w:szCs w:val="32"/>
        </w:rPr>
        <w:t>）法定代表人身份证复印件，若授权代表参加的则需提供授权委托书（附件</w:t>
      </w:r>
      <w:r>
        <w:rPr>
          <w:rFonts w:ascii="仿宋" w:eastAsia="仿宋" w:hAnsi="仿宋" w:cs="仿宋"/>
          <w:bCs/>
          <w:kern w:val="0"/>
          <w:sz w:val="32"/>
          <w:szCs w:val="32"/>
        </w:rPr>
        <w:t>4）</w:t>
      </w:r>
      <w:r>
        <w:rPr>
          <w:rFonts w:ascii="仿宋" w:eastAsia="仿宋" w:hAnsi="仿宋" w:cs="仿宋" w:hint="eastAsia"/>
          <w:bCs/>
          <w:kern w:val="0"/>
          <w:sz w:val="32"/>
          <w:szCs w:val="32"/>
        </w:rPr>
        <w:t>、</w:t>
      </w:r>
      <w:r>
        <w:rPr>
          <w:rFonts w:ascii="仿宋" w:eastAsia="仿宋" w:hAnsi="仿宋" w:cs="仿宋"/>
          <w:bCs/>
          <w:kern w:val="0"/>
          <w:sz w:val="32"/>
          <w:szCs w:val="32"/>
        </w:rPr>
        <w:t>法定代表人身份证复印件及被委托人身份证复印件加盖公章</w:t>
      </w:r>
      <w:r>
        <w:rPr>
          <w:rFonts w:ascii="仿宋" w:eastAsia="仿宋" w:hAnsi="仿宋" w:cs="仿宋" w:hint="eastAsia"/>
          <w:bCs/>
          <w:kern w:val="0"/>
          <w:sz w:val="32"/>
          <w:szCs w:val="32"/>
        </w:rPr>
        <w:t>；</w:t>
      </w:r>
    </w:p>
    <w:p w:rsidR="00B47F8C" w:rsidRPr="00A124E7" w:rsidRDefault="002B177A" w:rsidP="00A124E7">
      <w:pPr>
        <w:widowControl/>
        <w:spacing w:line="500" w:lineRule="exact"/>
        <w:ind w:firstLineChars="200" w:firstLine="643"/>
        <w:rPr>
          <w:rFonts w:ascii="仿宋" w:eastAsia="仿宋" w:hAnsi="仿宋" w:cs="仿宋"/>
          <w:b/>
          <w:kern w:val="0"/>
          <w:sz w:val="32"/>
          <w:szCs w:val="32"/>
        </w:rPr>
      </w:pPr>
      <w:r w:rsidRPr="00A124E7">
        <w:rPr>
          <w:rFonts w:ascii="仿宋" w:eastAsia="仿宋" w:hAnsi="仿宋" w:cs="仿宋"/>
          <w:b/>
          <w:kern w:val="0"/>
          <w:sz w:val="32"/>
          <w:szCs w:val="32"/>
        </w:rPr>
        <w:t>4</w:t>
      </w:r>
      <w:r w:rsidRPr="00A124E7">
        <w:rPr>
          <w:rFonts w:ascii="仿宋" w:eastAsia="仿宋" w:hAnsi="仿宋" w:cs="仿宋" w:hint="eastAsia"/>
          <w:b/>
          <w:kern w:val="0"/>
          <w:sz w:val="32"/>
          <w:szCs w:val="32"/>
        </w:rPr>
        <w:t>）报价单（附件</w:t>
      </w:r>
      <w:r w:rsidRPr="00A124E7">
        <w:rPr>
          <w:rFonts w:ascii="仿宋" w:eastAsia="仿宋" w:hAnsi="仿宋" w:cs="仿宋"/>
          <w:b/>
          <w:kern w:val="0"/>
          <w:sz w:val="32"/>
          <w:szCs w:val="32"/>
        </w:rPr>
        <w:t>2），</w:t>
      </w:r>
      <w:r w:rsidRPr="00A124E7">
        <w:rPr>
          <w:rFonts w:ascii="仿宋" w:eastAsia="仿宋" w:hAnsi="仿宋" w:hint="eastAsia"/>
          <w:b/>
          <w:sz w:val="32"/>
          <w:szCs w:val="32"/>
        </w:rPr>
        <w:t>报价单应单独密封，请勿在其他参选材料中夹带报价单；</w:t>
      </w:r>
    </w:p>
    <w:p w:rsidR="00B47F8C" w:rsidRDefault="002B177A">
      <w:pPr>
        <w:spacing w:line="500" w:lineRule="exact"/>
        <w:ind w:firstLineChars="200" w:firstLine="640"/>
        <w:rPr>
          <w:szCs w:val="21"/>
        </w:rPr>
      </w:pPr>
      <w:r>
        <w:rPr>
          <w:rFonts w:ascii="仿宋" w:eastAsia="仿宋" w:hAnsi="仿宋" w:cs="仿宋"/>
          <w:kern w:val="0"/>
          <w:sz w:val="32"/>
          <w:szCs w:val="32"/>
        </w:rPr>
        <w:t>5</w:t>
      </w:r>
      <w:r>
        <w:rPr>
          <w:rFonts w:ascii="仿宋" w:eastAsia="仿宋" w:hAnsi="仿宋" w:cs="仿宋" w:hint="eastAsia"/>
          <w:kern w:val="0"/>
          <w:sz w:val="32"/>
          <w:szCs w:val="32"/>
        </w:rPr>
        <w:t>）</w:t>
      </w:r>
      <w:r>
        <w:rPr>
          <w:rFonts w:ascii="仿宋" w:eastAsia="仿宋" w:hAnsi="仿宋" w:cs="仿宋" w:hint="eastAsia"/>
          <w:bCs/>
          <w:kern w:val="0"/>
          <w:sz w:val="32"/>
          <w:szCs w:val="32"/>
        </w:rPr>
        <w:t>《参选方关联企业情况声明》</w:t>
      </w:r>
      <w:r>
        <w:rPr>
          <w:rFonts w:ascii="仿宋" w:eastAsia="仿宋" w:hAnsi="仿宋" w:hint="eastAsia"/>
          <w:sz w:val="32"/>
          <w:szCs w:val="32"/>
        </w:rPr>
        <w:t>（加盖公章）</w:t>
      </w:r>
      <w:r>
        <w:rPr>
          <w:rFonts w:ascii="仿宋" w:eastAsia="仿宋" w:hAnsi="仿宋" w:cs="仿宋" w:hint="eastAsia"/>
          <w:bCs/>
          <w:kern w:val="0"/>
          <w:sz w:val="32"/>
          <w:szCs w:val="32"/>
        </w:rPr>
        <w:t>（附件</w:t>
      </w:r>
      <w:r>
        <w:rPr>
          <w:rFonts w:ascii="仿宋" w:eastAsia="仿宋" w:hAnsi="仿宋" w:cs="仿宋"/>
          <w:bCs/>
          <w:kern w:val="0"/>
          <w:sz w:val="32"/>
          <w:szCs w:val="32"/>
        </w:rPr>
        <w:t>5）</w:t>
      </w:r>
      <w:r>
        <w:rPr>
          <w:rFonts w:ascii="仿宋" w:eastAsia="仿宋" w:hAnsi="仿宋" w:cs="仿宋" w:hint="eastAsia"/>
          <w:bCs/>
          <w:kern w:val="0"/>
          <w:sz w:val="32"/>
          <w:szCs w:val="32"/>
        </w:rPr>
        <w:t>；</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kern w:val="0"/>
          <w:sz w:val="32"/>
          <w:szCs w:val="32"/>
        </w:rPr>
        <w:t>6</w:t>
      </w:r>
      <w:r>
        <w:rPr>
          <w:rFonts w:ascii="仿宋" w:eastAsia="仿宋" w:hAnsi="仿宋" w:cs="仿宋" w:hint="eastAsia"/>
          <w:kern w:val="0"/>
          <w:sz w:val="32"/>
          <w:szCs w:val="32"/>
        </w:rPr>
        <w:t>）《承诺函》（附件</w:t>
      </w:r>
      <w:r>
        <w:rPr>
          <w:rFonts w:ascii="仿宋" w:eastAsia="仿宋" w:hAnsi="仿宋" w:cs="仿宋"/>
          <w:kern w:val="0"/>
          <w:sz w:val="32"/>
          <w:szCs w:val="32"/>
        </w:rPr>
        <w:t>6）</w:t>
      </w:r>
      <w:r>
        <w:rPr>
          <w:rFonts w:ascii="仿宋" w:eastAsia="仿宋" w:hAnsi="仿宋" w:cs="仿宋" w:hint="eastAsia"/>
          <w:kern w:val="0"/>
          <w:sz w:val="32"/>
          <w:szCs w:val="32"/>
        </w:rPr>
        <w:t>；</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kern w:val="0"/>
          <w:sz w:val="32"/>
          <w:szCs w:val="32"/>
        </w:rPr>
        <w:t>7</w:t>
      </w:r>
      <w:r>
        <w:rPr>
          <w:rFonts w:ascii="仿宋" w:eastAsia="仿宋" w:hAnsi="仿宋" w:cs="仿宋" w:hint="eastAsia"/>
          <w:kern w:val="0"/>
          <w:sz w:val="32"/>
          <w:szCs w:val="32"/>
        </w:rPr>
        <w:t>）提供所填发票类型及税率的发票样本复印件加盖公章；</w:t>
      </w:r>
    </w:p>
    <w:p w:rsidR="00B47F8C" w:rsidRDefault="002B177A">
      <w:pPr>
        <w:spacing w:line="50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）以上所提交的材料需加盖公司公章，非公章（如合同章、业务章等）按无效处理。</w:t>
      </w:r>
    </w:p>
    <w:p w:rsidR="00B47F8C" w:rsidRDefault="002B177A">
      <w:pPr>
        <w:spacing w:line="500" w:lineRule="exact"/>
        <w:ind w:firstLineChars="200" w:firstLine="640"/>
        <w:rPr>
          <w:rFonts w:ascii="仿宋" w:eastAsia="仿宋" w:hAnsi="仿宋"/>
          <w:b/>
          <w:bCs/>
          <w:sz w:val="32"/>
          <w:szCs w:val="32"/>
          <w:highlight w:val="yellow"/>
        </w:rPr>
      </w:pPr>
      <w:r>
        <w:rPr>
          <w:rFonts w:ascii="仿宋" w:eastAsia="仿宋" w:hAnsi="仿宋" w:hint="eastAsia"/>
          <w:sz w:val="32"/>
          <w:szCs w:val="32"/>
        </w:rPr>
        <w:t xml:space="preserve">4.1.4 </w:t>
      </w:r>
      <w:r>
        <w:rPr>
          <w:rFonts w:ascii="仿宋" w:eastAsia="仿宋" w:hAnsi="仿宋" w:hint="eastAsia"/>
          <w:b/>
          <w:bCs/>
          <w:sz w:val="32"/>
          <w:szCs w:val="32"/>
        </w:rPr>
        <w:t>参选资料需密封处加盖公章，封皮上写明参选方单</w:t>
      </w:r>
      <w:r>
        <w:rPr>
          <w:rFonts w:ascii="仿宋" w:eastAsia="仿宋" w:hAnsi="仿宋" w:hint="eastAsia"/>
          <w:b/>
          <w:bCs/>
          <w:sz w:val="32"/>
          <w:szCs w:val="32"/>
        </w:rPr>
        <w:lastRenderedPageBreak/>
        <w:t>位名称及参选项目，并在快递单上备注参选项目名称，参选资料未密封则按无效处理。参选人应将报价书单独密封，并将报价书和其它资料全部密封在一个外层包封中。</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cs="仿宋"/>
          <w:kern w:val="0"/>
          <w:sz w:val="32"/>
          <w:szCs w:val="32"/>
        </w:rPr>
        <w:t>4.2</w:t>
      </w:r>
      <w:r>
        <w:rPr>
          <w:rFonts w:ascii="仿宋" w:eastAsia="仿宋" w:hAnsi="仿宋" w:hint="eastAsia"/>
          <w:sz w:val="32"/>
          <w:szCs w:val="32"/>
        </w:rPr>
        <w:t>凡有意参加比选者，请于</w:t>
      </w:r>
      <w:r>
        <w:rPr>
          <w:rFonts w:ascii="仿宋" w:eastAsia="仿宋" w:hAnsi="仿宋" w:cs="仿宋"/>
          <w:bCs/>
          <w:kern w:val="0"/>
          <w:sz w:val="32"/>
          <w:szCs w:val="32"/>
        </w:rPr>
        <w:t>2024年12月</w:t>
      </w:r>
      <w:r w:rsidR="00744AE0">
        <w:rPr>
          <w:rFonts w:ascii="仿宋" w:eastAsia="仿宋" w:hAnsi="仿宋" w:cs="仿宋" w:hint="eastAsia"/>
          <w:bCs/>
          <w:kern w:val="0"/>
          <w:sz w:val="32"/>
          <w:szCs w:val="32"/>
        </w:rPr>
        <w:t>1</w:t>
      </w:r>
      <w:r w:rsidR="00744AE0">
        <w:rPr>
          <w:rFonts w:ascii="仿宋" w:eastAsia="仿宋" w:hAnsi="仿宋" w:cs="仿宋"/>
          <w:bCs/>
          <w:kern w:val="0"/>
          <w:sz w:val="32"/>
          <w:szCs w:val="32"/>
        </w:rPr>
        <w:t>5</w:t>
      </w:r>
      <w:r>
        <w:rPr>
          <w:rFonts w:ascii="仿宋" w:eastAsia="仿宋" w:hAnsi="仿宋" w:cs="仿宋"/>
          <w:bCs/>
          <w:kern w:val="0"/>
          <w:sz w:val="32"/>
          <w:szCs w:val="32"/>
        </w:rPr>
        <w:t>日</w:t>
      </w:r>
      <w:r w:rsidR="00744AE0">
        <w:rPr>
          <w:rFonts w:ascii="仿宋" w:eastAsia="仿宋" w:hAnsi="仿宋" w:cs="仿宋" w:hint="eastAsia"/>
          <w:bCs/>
          <w:kern w:val="0"/>
          <w:sz w:val="32"/>
          <w:szCs w:val="32"/>
        </w:rPr>
        <w:t>下</w:t>
      </w:r>
      <w:r>
        <w:rPr>
          <w:rFonts w:ascii="仿宋" w:eastAsia="仿宋" w:hAnsi="仿宋" w:cs="仿宋"/>
          <w:bCs/>
          <w:kern w:val="0"/>
          <w:sz w:val="32"/>
          <w:szCs w:val="32"/>
        </w:rPr>
        <w:t>午</w:t>
      </w:r>
      <w:r w:rsidR="00744AE0">
        <w:rPr>
          <w:rFonts w:ascii="仿宋" w:eastAsia="仿宋" w:hAnsi="仿宋" w:cs="仿宋"/>
          <w:bCs/>
          <w:kern w:val="0"/>
          <w:sz w:val="32"/>
          <w:szCs w:val="32"/>
        </w:rPr>
        <w:t>17</w:t>
      </w:r>
      <w:r>
        <w:rPr>
          <w:rFonts w:ascii="仿宋" w:eastAsia="仿宋" w:hAnsi="仿宋" w:cs="仿宋"/>
          <w:bCs/>
          <w:kern w:val="0"/>
          <w:sz w:val="32"/>
          <w:szCs w:val="32"/>
        </w:rPr>
        <w:t>:</w:t>
      </w:r>
      <w:r w:rsidR="00744AE0">
        <w:rPr>
          <w:rFonts w:ascii="仿宋" w:eastAsia="仿宋" w:hAnsi="仿宋" w:cs="仿宋"/>
          <w:bCs/>
          <w:kern w:val="0"/>
          <w:sz w:val="32"/>
          <w:szCs w:val="32"/>
        </w:rPr>
        <w:t>3</w:t>
      </w:r>
      <w:r>
        <w:rPr>
          <w:rFonts w:ascii="仿宋" w:eastAsia="仿宋" w:hAnsi="仿宋" w:cs="仿宋"/>
          <w:bCs/>
          <w:kern w:val="0"/>
          <w:sz w:val="32"/>
          <w:szCs w:val="32"/>
        </w:rPr>
        <w:t>0前</w:t>
      </w:r>
      <w:r>
        <w:rPr>
          <w:rFonts w:ascii="仿宋" w:eastAsia="仿宋" w:hAnsi="仿宋" w:hint="eastAsia"/>
          <w:sz w:val="32"/>
          <w:szCs w:val="32"/>
        </w:rPr>
        <w:t>将参选资料寄送至：</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 xml:space="preserve">寄送地址：福建省漳州市琥珀路7号片仔癀化妆品企业管理部（法务风控部），签收人员：林女士 </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联系方式：0596-2303100</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邮编：363000</w:t>
      </w:r>
    </w:p>
    <w:p w:rsidR="00B47F8C" w:rsidRDefault="002B177A">
      <w:pPr>
        <w:spacing w:line="500" w:lineRule="exact"/>
        <w:ind w:firstLineChars="200" w:firstLine="640"/>
        <w:jc w:val="left"/>
        <w:rPr>
          <w:rFonts w:ascii="仿宋" w:eastAsia="仿宋" w:hAnsi="仿宋"/>
          <w:b/>
          <w:sz w:val="32"/>
          <w:szCs w:val="32"/>
        </w:rPr>
      </w:pPr>
      <w:r>
        <w:rPr>
          <w:rFonts w:ascii="仿宋" w:eastAsia="仿宋" w:hAnsi="仿宋" w:hint="eastAsia"/>
          <w:bCs/>
          <w:sz w:val="32"/>
          <w:szCs w:val="32"/>
        </w:rPr>
        <w:t xml:space="preserve">4.3 </w:t>
      </w:r>
      <w:r>
        <w:rPr>
          <w:rFonts w:ascii="仿宋" w:eastAsia="仿宋" w:hAnsi="仿宋" w:hint="eastAsia"/>
          <w:b/>
          <w:sz w:val="32"/>
          <w:szCs w:val="32"/>
        </w:rPr>
        <w:t>参选文件的审查与响应性的确定在详细评审之前，将首先确定每份参选文件是否符合本比选文件的各项要求，不符合要求的参选文件将被拒绝。凡有下列情况之一者，参选文件将被视为无效:</w:t>
      </w:r>
    </w:p>
    <w:p w:rsidR="00B47F8C" w:rsidRDefault="002B177A" w:rsidP="00270FD1">
      <w:pPr>
        <w:spacing w:line="500" w:lineRule="exact"/>
        <w:ind w:firstLineChars="200" w:firstLine="643"/>
        <w:rPr>
          <w:szCs w:val="21"/>
        </w:rPr>
      </w:pPr>
      <w:r>
        <w:rPr>
          <w:rFonts w:ascii="仿宋" w:eastAsia="仿宋" w:hAnsi="仿宋" w:cs="仿宋" w:hint="eastAsia"/>
          <w:b/>
          <w:sz w:val="32"/>
          <w:szCs w:val="32"/>
        </w:rPr>
        <w:t>4</w:t>
      </w:r>
      <w:r>
        <w:rPr>
          <w:rFonts w:ascii="仿宋" w:eastAsia="仿宋" w:hAnsi="仿宋" w:cs="仿宋"/>
          <w:b/>
          <w:sz w:val="32"/>
          <w:szCs w:val="32"/>
        </w:rPr>
        <w:t>.3.1</w:t>
      </w:r>
      <w:r>
        <w:rPr>
          <w:rFonts w:ascii="仿宋" w:eastAsia="仿宋" w:hAnsi="仿宋" w:hint="eastAsia"/>
          <w:b/>
          <w:sz w:val="32"/>
          <w:szCs w:val="32"/>
        </w:rPr>
        <w:t>未按比选文件要求进行密封的；</w:t>
      </w:r>
    </w:p>
    <w:p w:rsidR="00B47F8C" w:rsidRDefault="002B177A">
      <w:pPr>
        <w:spacing w:line="5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4</w:t>
      </w:r>
      <w:r>
        <w:rPr>
          <w:rFonts w:ascii="仿宋" w:eastAsia="仿宋" w:hAnsi="仿宋" w:cs="仿宋"/>
          <w:b/>
          <w:sz w:val="32"/>
          <w:szCs w:val="32"/>
        </w:rPr>
        <w:t>.3.2</w:t>
      </w:r>
      <w:r>
        <w:rPr>
          <w:rFonts w:ascii="仿宋" w:eastAsia="仿宋" w:hAnsi="仿宋" w:cs="仿宋" w:hint="eastAsia"/>
          <w:b/>
          <w:sz w:val="32"/>
          <w:szCs w:val="32"/>
        </w:rPr>
        <w:t>参选文件的实质性内容字迹模糊不清，难以辨认或更改过未加盖参选文件签署人印章的；</w:t>
      </w:r>
    </w:p>
    <w:p w:rsidR="00B47F8C" w:rsidRDefault="002B177A">
      <w:pPr>
        <w:spacing w:line="500" w:lineRule="exact"/>
        <w:ind w:firstLineChars="200" w:firstLine="643"/>
        <w:jc w:val="left"/>
        <w:rPr>
          <w:rFonts w:ascii="仿宋" w:eastAsia="仿宋" w:hAnsi="仿宋" w:cs="仿宋"/>
          <w:b/>
          <w:sz w:val="32"/>
          <w:szCs w:val="32"/>
        </w:rPr>
      </w:pPr>
      <w:r>
        <w:rPr>
          <w:rFonts w:ascii="仿宋" w:eastAsia="仿宋" w:hAnsi="仿宋" w:cs="仿宋"/>
          <w:b/>
          <w:sz w:val="32"/>
          <w:szCs w:val="32"/>
        </w:rPr>
        <w:t>4.3.3</w:t>
      </w:r>
      <w:r>
        <w:rPr>
          <w:rFonts w:ascii="仿宋" w:eastAsia="仿宋" w:hAnsi="仿宋" w:cs="仿宋" w:hint="eastAsia"/>
          <w:b/>
          <w:sz w:val="32"/>
          <w:szCs w:val="32"/>
        </w:rPr>
        <w:t>经评审小组认定实质上不响应比选文件要求的；</w:t>
      </w:r>
    </w:p>
    <w:p w:rsidR="00B47F8C" w:rsidRDefault="002B177A">
      <w:pPr>
        <w:spacing w:line="500" w:lineRule="exact"/>
        <w:ind w:firstLineChars="200" w:firstLine="643"/>
        <w:jc w:val="left"/>
        <w:rPr>
          <w:rFonts w:ascii="仿宋" w:eastAsia="仿宋" w:hAnsi="仿宋" w:cs="仿宋"/>
          <w:b/>
          <w:sz w:val="32"/>
          <w:szCs w:val="32"/>
        </w:rPr>
      </w:pPr>
      <w:r>
        <w:rPr>
          <w:rFonts w:ascii="仿宋" w:eastAsia="仿宋" w:hAnsi="仿宋" w:cs="仿宋"/>
          <w:b/>
          <w:sz w:val="32"/>
          <w:szCs w:val="32"/>
        </w:rPr>
        <w:t>4.3.4</w:t>
      </w:r>
      <w:r>
        <w:rPr>
          <w:rFonts w:ascii="仿宋" w:eastAsia="仿宋" w:hAnsi="仿宋" w:cs="仿宋" w:hint="eastAsia"/>
          <w:b/>
          <w:sz w:val="32"/>
          <w:szCs w:val="32"/>
        </w:rPr>
        <w:t>隐瞒真实情况，弄虚作假的；</w:t>
      </w:r>
    </w:p>
    <w:p w:rsidR="00B47F8C" w:rsidRDefault="002B177A">
      <w:pPr>
        <w:spacing w:line="500" w:lineRule="exact"/>
        <w:ind w:firstLineChars="200" w:firstLine="643"/>
        <w:jc w:val="left"/>
        <w:rPr>
          <w:rFonts w:ascii="仿宋" w:eastAsia="仿宋" w:hAnsi="仿宋" w:cs="仿宋"/>
          <w:b/>
          <w:sz w:val="32"/>
          <w:szCs w:val="32"/>
        </w:rPr>
      </w:pPr>
      <w:r>
        <w:rPr>
          <w:rFonts w:ascii="仿宋" w:eastAsia="仿宋" w:hAnsi="仿宋" w:cs="仿宋" w:hint="eastAsia"/>
          <w:b/>
          <w:sz w:val="32"/>
          <w:szCs w:val="32"/>
        </w:rPr>
        <w:t>4</w:t>
      </w:r>
      <w:r>
        <w:rPr>
          <w:rFonts w:ascii="仿宋" w:eastAsia="仿宋" w:hAnsi="仿宋" w:cs="仿宋"/>
          <w:b/>
          <w:sz w:val="32"/>
          <w:szCs w:val="32"/>
        </w:rPr>
        <w:t>.3.</w:t>
      </w:r>
      <w:r>
        <w:rPr>
          <w:rFonts w:ascii="仿宋" w:eastAsia="仿宋" w:hAnsi="仿宋" w:cs="仿宋" w:hint="eastAsia"/>
          <w:b/>
          <w:sz w:val="32"/>
          <w:szCs w:val="32"/>
        </w:rPr>
        <w:t>5未提供《参选方关联企业情况声明》的；</w:t>
      </w:r>
    </w:p>
    <w:p w:rsidR="00B47F8C" w:rsidRDefault="002B177A">
      <w:pPr>
        <w:spacing w:line="500" w:lineRule="exact"/>
        <w:ind w:firstLineChars="200" w:firstLine="643"/>
        <w:jc w:val="left"/>
        <w:rPr>
          <w:rFonts w:ascii="仿宋" w:eastAsia="仿宋" w:hAnsi="仿宋" w:cs="仿宋"/>
          <w:b/>
          <w:sz w:val="32"/>
          <w:szCs w:val="32"/>
        </w:rPr>
      </w:pPr>
      <w:r>
        <w:rPr>
          <w:rFonts w:ascii="仿宋" w:eastAsia="仿宋" w:hAnsi="仿宋" w:cs="仿宋"/>
          <w:b/>
          <w:sz w:val="32"/>
          <w:szCs w:val="32"/>
        </w:rPr>
        <w:t>4.3.</w:t>
      </w:r>
      <w:r>
        <w:rPr>
          <w:rFonts w:ascii="仿宋" w:eastAsia="仿宋" w:hAnsi="仿宋" w:cs="仿宋" w:hint="eastAsia"/>
          <w:b/>
          <w:sz w:val="32"/>
          <w:szCs w:val="32"/>
        </w:rPr>
        <w:t>6参选文件超过规定时间送达。</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4.4 本比选文件内容若参选方无另附说明，表示认可我司相应要求，比选文件、中选人参选文件及澄清文件等均作为双方签订合同的依据；如有异议，请参选时务必另附加盖公章的说明文件。</w:t>
      </w:r>
    </w:p>
    <w:p w:rsidR="00B47F8C" w:rsidRDefault="002B177A">
      <w:pPr>
        <w:widowControl/>
        <w:spacing w:line="500" w:lineRule="exact"/>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五、对于合同授予的要求</w:t>
      </w:r>
    </w:p>
    <w:p w:rsidR="00B47F8C" w:rsidRDefault="002B177A">
      <w:pPr>
        <w:widowControl/>
        <w:spacing w:line="500" w:lineRule="exact"/>
        <w:ind w:firstLineChars="200" w:firstLine="640"/>
        <w:rPr>
          <w:rFonts w:ascii="仿宋" w:eastAsia="仿宋" w:hAnsi="仿宋" w:cs="仿宋"/>
          <w:b/>
          <w:sz w:val="32"/>
          <w:szCs w:val="32"/>
        </w:rPr>
      </w:pPr>
      <w:r>
        <w:rPr>
          <w:rFonts w:ascii="仿宋" w:eastAsia="仿宋" w:hAnsi="仿宋" w:cs="仿宋" w:hint="eastAsia"/>
          <w:kern w:val="0"/>
          <w:sz w:val="32"/>
          <w:szCs w:val="32"/>
        </w:rPr>
        <w:t>在产生中选单位后，我方将发放《中选通知书》告知中选单位。与中选单位进行合同洽谈，并按照比选要求及相关规定与中选人签订合同。合同期限一年。</w:t>
      </w:r>
    </w:p>
    <w:p w:rsidR="00B47F8C" w:rsidRDefault="002B177A">
      <w:pPr>
        <w:spacing w:line="500" w:lineRule="exact"/>
        <w:ind w:firstLineChars="200" w:firstLine="643"/>
        <w:jc w:val="left"/>
        <w:rPr>
          <w:rFonts w:ascii="黑体" w:eastAsia="黑体" w:hAnsi="黑体"/>
          <w:b/>
          <w:bCs/>
          <w:sz w:val="32"/>
          <w:szCs w:val="32"/>
        </w:rPr>
      </w:pPr>
      <w:r>
        <w:rPr>
          <w:rFonts w:ascii="黑体" w:eastAsia="黑体" w:hAnsi="黑体" w:cs="黑体" w:hint="eastAsia"/>
          <w:b/>
          <w:sz w:val="32"/>
          <w:szCs w:val="32"/>
        </w:rPr>
        <w:lastRenderedPageBreak/>
        <w:t>六、</w:t>
      </w:r>
      <w:r>
        <w:rPr>
          <w:rFonts w:ascii="黑体" w:eastAsia="黑体" w:hAnsi="黑体" w:hint="eastAsia"/>
          <w:b/>
          <w:bCs/>
          <w:sz w:val="32"/>
          <w:szCs w:val="32"/>
        </w:rPr>
        <w:t>比选程序</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hint="eastAsia"/>
          <w:sz w:val="32"/>
          <w:szCs w:val="32"/>
        </w:rPr>
        <w:t>评审时间为比选截止期后 15 个工作日内，评审地点于福建片仔癀化妆品股份有限公司会议室，评审小组由公司工会委员会及相关部门人员组成，当场检查比选申请文件的密封情况，经确认无误后，由评审小组成员当场进行拆封并按照比选方法进行评审。</w:t>
      </w:r>
    </w:p>
    <w:p w:rsidR="00B47F8C" w:rsidRDefault="002B177A">
      <w:pPr>
        <w:widowControl/>
        <w:spacing w:line="500" w:lineRule="exact"/>
        <w:ind w:firstLineChars="200" w:firstLine="643"/>
        <w:jc w:val="left"/>
        <w:rPr>
          <w:rFonts w:ascii="黑体" w:eastAsia="黑体" w:hAnsi="黑体" w:cs="黑体"/>
          <w:b/>
          <w:kern w:val="0"/>
          <w:sz w:val="32"/>
          <w:szCs w:val="32"/>
        </w:rPr>
      </w:pPr>
      <w:r>
        <w:rPr>
          <w:rFonts w:ascii="黑体" w:eastAsia="黑体" w:hAnsi="黑体" w:cs="黑体" w:hint="eastAsia"/>
          <w:b/>
          <w:kern w:val="0"/>
          <w:sz w:val="32"/>
          <w:szCs w:val="32"/>
        </w:rPr>
        <w:t>七、违规处理</w:t>
      </w:r>
    </w:p>
    <w:p w:rsidR="00B47F8C" w:rsidRDefault="002B177A">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在比选采购过程中，若评审小组发现比选申请人提供虚假材料、串通、行贿或以其他弄虚作假方式参与比选等严重影响采购工作公平、公正行为，以及中选单位在供货、服务中存在偷工减料、违约或严重质量问题时，除追究其相应责任外，我司将其列入不合格参选方名录，两年内不再邀请其参与公司比选等采购活动；情节特别严重的，将永久列入我司不合格参选方名录。供应商列入我司不合格参方名录期间，其提交的参选书自动失效，取消评审资格。</w:t>
      </w:r>
    </w:p>
    <w:p w:rsidR="00B47F8C" w:rsidRDefault="002B177A">
      <w:pPr>
        <w:spacing w:line="500" w:lineRule="exact"/>
        <w:ind w:firstLineChars="200" w:firstLine="643"/>
        <w:rPr>
          <w:rFonts w:ascii="黑体" w:eastAsia="黑体" w:hAnsi="黑体"/>
          <w:b/>
          <w:bCs/>
          <w:sz w:val="32"/>
          <w:szCs w:val="32"/>
        </w:rPr>
      </w:pPr>
      <w:r>
        <w:rPr>
          <w:rFonts w:ascii="黑体" w:eastAsia="黑体" w:hAnsi="黑体" w:hint="eastAsia"/>
          <w:b/>
          <w:bCs/>
          <w:sz w:val="32"/>
          <w:szCs w:val="32"/>
        </w:rPr>
        <w:t>八、发布比选公告的媒介</w:t>
      </w:r>
    </w:p>
    <w:p w:rsidR="00B47F8C" w:rsidRDefault="002B177A">
      <w:pPr>
        <w:spacing w:line="500" w:lineRule="exact"/>
        <w:ind w:firstLineChars="200" w:firstLine="640"/>
        <w:rPr>
          <w:rFonts w:ascii="仿宋" w:eastAsia="仿宋" w:hAnsi="仿宋"/>
          <w:sz w:val="32"/>
          <w:szCs w:val="32"/>
        </w:rPr>
      </w:pPr>
      <w:r>
        <w:rPr>
          <w:rFonts w:ascii="仿宋" w:eastAsia="仿宋" w:hAnsi="仿宋" w:hint="eastAsia"/>
          <w:sz w:val="32"/>
          <w:szCs w:val="32"/>
        </w:rPr>
        <w:t>本次公开比选公告仅在福建片仔癀化妆品股份有限公司官网（www.pzhchina.com）与元博网（原名中国采购与招标网www.chinabidding.cn）上发布。</w:t>
      </w:r>
    </w:p>
    <w:p w:rsidR="00B47F8C" w:rsidRDefault="002B177A">
      <w:pPr>
        <w:spacing w:line="500" w:lineRule="exact"/>
        <w:ind w:firstLineChars="200" w:firstLine="643"/>
        <w:jc w:val="left"/>
        <w:rPr>
          <w:rFonts w:ascii="黑体" w:eastAsia="黑体" w:hAnsi="黑体"/>
          <w:b/>
          <w:bCs/>
          <w:sz w:val="32"/>
          <w:szCs w:val="32"/>
        </w:rPr>
      </w:pPr>
      <w:r>
        <w:rPr>
          <w:rFonts w:ascii="黑体" w:eastAsia="黑体" w:hAnsi="黑体" w:cs="黑体" w:hint="eastAsia"/>
          <w:b/>
          <w:kern w:val="0"/>
          <w:sz w:val="32"/>
          <w:szCs w:val="32"/>
        </w:rPr>
        <w:t>九、</w:t>
      </w:r>
      <w:r>
        <w:rPr>
          <w:rFonts w:ascii="黑体" w:eastAsia="黑体" w:hAnsi="黑体" w:hint="eastAsia"/>
          <w:b/>
          <w:bCs/>
          <w:sz w:val="32"/>
          <w:szCs w:val="32"/>
        </w:rPr>
        <w:t>联系方式：</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联 系 人：李女士</w:t>
      </w:r>
    </w:p>
    <w:p w:rsidR="00B47F8C" w:rsidRDefault="002B177A">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联系电话：0596-</w:t>
      </w:r>
      <w:r>
        <w:rPr>
          <w:rFonts w:ascii="仿宋" w:eastAsia="仿宋" w:hAnsi="仿宋"/>
          <w:sz w:val="32"/>
          <w:szCs w:val="32"/>
        </w:rPr>
        <w:t>2633173</w:t>
      </w:r>
    </w:p>
    <w:p w:rsidR="00B47F8C" w:rsidRDefault="002B177A">
      <w:pPr>
        <w:widowControl/>
        <w:spacing w:line="500" w:lineRule="exact"/>
        <w:ind w:firstLineChars="195" w:firstLine="626"/>
        <w:rPr>
          <w:rFonts w:ascii="黑体" w:eastAsia="黑体" w:hAnsi="黑体" w:cs="黑体"/>
          <w:b/>
          <w:kern w:val="0"/>
          <w:sz w:val="32"/>
          <w:szCs w:val="32"/>
        </w:rPr>
      </w:pPr>
      <w:r>
        <w:rPr>
          <w:rFonts w:ascii="黑体" w:eastAsia="黑体" w:hAnsi="黑体" w:cs="黑体" w:hint="eastAsia"/>
          <w:b/>
          <w:kern w:val="0"/>
          <w:sz w:val="32"/>
          <w:szCs w:val="32"/>
        </w:rPr>
        <w:t>十、其它</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kern w:val="0"/>
          <w:sz w:val="32"/>
          <w:szCs w:val="32"/>
        </w:rPr>
        <w:t>10.1</w:t>
      </w:r>
      <w:r>
        <w:rPr>
          <w:rFonts w:ascii="仿宋" w:eastAsia="仿宋" w:hAnsi="仿宋" w:cs="仿宋" w:hint="eastAsia"/>
          <w:kern w:val="0"/>
          <w:sz w:val="32"/>
          <w:szCs w:val="32"/>
        </w:rPr>
        <w:t>报送材料概不退还。</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kern w:val="0"/>
          <w:sz w:val="32"/>
          <w:szCs w:val="32"/>
        </w:rPr>
        <w:t>10.2</w:t>
      </w:r>
      <w:r>
        <w:rPr>
          <w:rFonts w:ascii="仿宋" w:eastAsia="仿宋" w:hAnsi="仿宋" w:cs="仿宋" w:hint="eastAsia"/>
          <w:kern w:val="0"/>
          <w:sz w:val="32"/>
          <w:szCs w:val="32"/>
        </w:rPr>
        <w:t>本公告解释权属我司。</w:t>
      </w:r>
    </w:p>
    <w:p w:rsidR="00B47F8C" w:rsidRDefault="002B177A">
      <w:pPr>
        <w:widowControl/>
        <w:spacing w:line="500" w:lineRule="exact"/>
        <w:ind w:leftChars="266" w:left="1526" w:hangingChars="301" w:hanging="967"/>
        <w:rPr>
          <w:rFonts w:ascii="黑体" w:eastAsia="黑体" w:hAnsi="黑体" w:cs="黑体"/>
          <w:b/>
          <w:kern w:val="0"/>
          <w:sz w:val="32"/>
          <w:szCs w:val="32"/>
        </w:rPr>
      </w:pPr>
      <w:r>
        <w:rPr>
          <w:rFonts w:ascii="黑体" w:eastAsia="黑体" w:hAnsi="黑体" w:cs="黑体" w:hint="eastAsia"/>
          <w:b/>
          <w:kern w:val="0"/>
          <w:sz w:val="32"/>
          <w:szCs w:val="32"/>
        </w:rPr>
        <w:t>十一、附件</w:t>
      </w:r>
    </w:p>
    <w:p w:rsidR="00B47F8C" w:rsidRDefault="002B177A">
      <w:pPr>
        <w:widowControl/>
        <w:spacing w:line="500" w:lineRule="exact"/>
        <w:ind w:firstLineChars="200" w:firstLine="640"/>
        <w:rPr>
          <w:rFonts w:ascii="黑体" w:eastAsia="黑体" w:hAnsi="黑体" w:cs="黑体"/>
          <w:b/>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1</w:t>
      </w:r>
      <w:r>
        <w:rPr>
          <w:rFonts w:ascii="仿宋" w:eastAsia="仿宋" w:hAnsi="仿宋" w:cs="仿宋" w:hint="eastAsia"/>
          <w:kern w:val="0"/>
          <w:sz w:val="32"/>
          <w:szCs w:val="32"/>
          <w:u w:val="single"/>
        </w:rPr>
        <w:t>（参加比选单位名称）</w:t>
      </w:r>
      <w:r>
        <w:rPr>
          <w:rFonts w:ascii="仿宋" w:eastAsia="仿宋" w:hAnsi="仿宋" w:cs="仿宋"/>
          <w:kern w:val="0"/>
          <w:sz w:val="32"/>
          <w:szCs w:val="32"/>
        </w:rPr>
        <w:t>2025年</w:t>
      </w:r>
      <w:r>
        <w:rPr>
          <w:rFonts w:ascii="仿宋" w:eastAsia="仿宋" w:hAnsi="仿宋" w:cs="仿宋" w:hint="eastAsia"/>
          <w:kern w:val="0"/>
          <w:sz w:val="32"/>
          <w:szCs w:val="32"/>
        </w:rPr>
        <w:t>度</w:t>
      </w:r>
      <w:r>
        <w:rPr>
          <w:rFonts w:ascii="仿宋" w:eastAsia="仿宋" w:hAnsi="仿宋" w:cs="仿宋"/>
          <w:kern w:val="0"/>
          <w:sz w:val="32"/>
          <w:szCs w:val="32"/>
        </w:rPr>
        <w:t>生日蛋糕采购项目比选</w:t>
      </w:r>
      <w:r>
        <w:rPr>
          <w:rFonts w:ascii="仿宋" w:eastAsia="仿宋" w:hAnsi="仿宋" w:cs="仿宋" w:hint="eastAsia"/>
          <w:kern w:val="0"/>
          <w:sz w:val="32"/>
          <w:szCs w:val="32"/>
        </w:rPr>
        <w:t>材</w:t>
      </w:r>
      <w:r>
        <w:rPr>
          <w:rFonts w:ascii="仿宋" w:eastAsia="仿宋" w:hAnsi="仿宋" w:cs="仿宋"/>
          <w:kern w:val="0"/>
          <w:sz w:val="32"/>
          <w:szCs w:val="32"/>
        </w:rPr>
        <w:t>料清单</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kern w:val="0"/>
          <w:sz w:val="32"/>
          <w:szCs w:val="32"/>
        </w:rPr>
        <w:t>2</w:t>
      </w:r>
      <w:r w:rsidR="003F3F69">
        <w:rPr>
          <w:rFonts w:ascii="仿宋" w:eastAsia="仿宋" w:hAnsi="仿宋" w:cs="仿宋" w:hint="eastAsia"/>
          <w:kern w:val="0"/>
          <w:sz w:val="32"/>
          <w:szCs w:val="32"/>
        </w:rPr>
        <w:t xml:space="preserve"> </w:t>
      </w:r>
      <w:r>
        <w:rPr>
          <w:rFonts w:ascii="仿宋" w:eastAsia="仿宋" w:hAnsi="仿宋" w:cs="仿宋"/>
          <w:kern w:val="0"/>
          <w:sz w:val="32"/>
          <w:szCs w:val="32"/>
        </w:rPr>
        <w:t>2025年</w:t>
      </w:r>
      <w:r>
        <w:rPr>
          <w:rFonts w:ascii="仿宋" w:eastAsia="仿宋" w:hAnsi="仿宋" w:cs="仿宋" w:hint="eastAsia"/>
          <w:kern w:val="0"/>
          <w:sz w:val="32"/>
          <w:szCs w:val="32"/>
        </w:rPr>
        <w:t>度</w:t>
      </w:r>
      <w:r>
        <w:rPr>
          <w:rFonts w:ascii="仿宋" w:eastAsia="仿宋" w:hAnsi="仿宋" w:cs="仿宋"/>
          <w:kern w:val="0"/>
          <w:sz w:val="32"/>
          <w:szCs w:val="32"/>
        </w:rPr>
        <w:t>生日蛋糕采购项目比选报价</w:t>
      </w:r>
      <w:r>
        <w:rPr>
          <w:rFonts w:ascii="仿宋" w:eastAsia="仿宋" w:hAnsi="仿宋" w:cs="仿宋" w:hint="eastAsia"/>
          <w:kern w:val="0"/>
          <w:sz w:val="32"/>
          <w:szCs w:val="32"/>
        </w:rPr>
        <w:t>单</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3</w:t>
      </w:r>
      <w:r w:rsidR="003F3F69">
        <w:rPr>
          <w:rFonts w:ascii="仿宋" w:eastAsia="仿宋" w:hAnsi="仿宋" w:cs="仿宋" w:hint="eastAsia"/>
          <w:kern w:val="0"/>
          <w:sz w:val="32"/>
          <w:szCs w:val="32"/>
        </w:rPr>
        <w:t xml:space="preserve"> </w:t>
      </w:r>
      <w:r>
        <w:rPr>
          <w:rFonts w:ascii="仿宋" w:eastAsia="仿宋" w:hAnsi="仿宋" w:cs="仿宋"/>
          <w:kern w:val="0"/>
          <w:sz w:val="32"/>
          <w:szCs w:val="32"/>
        </w:rPr>
        <w:t>2025年</w:t>
      </w:r>
      <w:r>
        <w:rPr>
          <w:rFonts w:ascii="仿宋" w:eastAsia="仿宋" w:hAnsi="仿宋" w:cs="仿宋" w:hint="eastAsia"/>
          <w:kern w:val="0"/>
          <w:sz w:val="32"/>
          <w:szCs w:val="32"/>
        </w:rPr>
        <w:t>度</w:t>
      </w:r>
      <w:r>
        <w:rPr>
          <w:rFonts w:ascii="仿宋" w:eastAsia="仿宋" w:hAnsi="仿宋" w:cs="仿宋"/>
          <w:kern w:val="0"/>
          <w:sz w:val="32"/>
          <w:szCs w:val="32"/>
        </w:rPr>
        <w:t>生日蛋糕采购项目比选评审办法</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4</w:t>
      </w:r>
      <w:r>
        <w:rPr>
          <w:rFonts w:ascii="仿宋" w:eastAsia="仿宋" w:hAnsi="仿宋" w:cs="仿宋" w:hint="eastAsia"/>
          <w:kern w:val="0"/>
          <w:sz w:val="32"/>
          <w:szCs w:val="32"/>
        </w:rPr>
        <w:t>授权委托书</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kern w:val="0"/>
          <w:sz w:val="32"/>
          <w:szCs w:val="32"/>
        </w:rPr>
        <w:t>5</w:t>
      </w:r>
      <w:r>
        <w:rPr>
          <w:rFonts w:ascii="仿宋" w:eastAsia="仿宋" w:hAnsi="仿宋" w:cs="仿宋" w:hint="eastAsia"/>
          <w:kern w:val="0"/>
          <w:sz w:val="32"/>
          <w:szCs w:val="32"/>
        </w:rPr>
        <w:t>参选方关联企业情况声明</w:t>
      </w:r>
    </w:p>
    <w:p w:rsidR="00B47F8C" w:rsidRDefault="002B177A">
      <w:pPr>
        <w:widowControl/>
        <w:spacing w:line="50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附件</w:t>
      </w:r>
      <w:r>
        <w:rPr>
          <w:rFonts w:ascii="仿宋" w:eastAsia="仿宋" w:hAnsi="仿宋" w:cs="仿宋"/>
          <w:bCs/>
          <w:kern w:val="0"/>
          <w:sz w:val="32"/>
          <w:szCs w:val="32"/>
        </w:rPr>
        <w:t>6</w:t>
      </w:r>
      <w:r>
        <w:rPr>
          <w:rFonts w:ascii="仿宋" w:eastAsia="仿宋" w:hAnsi="仿宋" w:cs="仿宋" w:hint="eastAsia"/>
          <w:kern w:val="0"/>
          <w:sz w:val="32"/>
          <w:szCs w:val="32"/>
        </w:rPr>
        <w:t>承诺函</w:t>
      </w:r>
    </w:p>
    <w:p w:rsidR="00B47F8C" w:rsidRDefault="00B47F8C">
      <w:pPr>
        <w:widowControl/>
        <w:spacing w:line="440" w:lineRule="exact"/>
        <w:ind w:leftChars="-135" w:left="-283" w:firstLineChars="297" w:firstLine="950"/>
        <w:rPr>
          <w:rFonts w:ascii="仿宋" w:eastAsia="仿宋" w:hAnsi="仿宋" w:cs="仿宋"/>
          <w:kern w:val="0"/>
          <w:sz w:val="32"/>
          <w:szCs w:val="32"/>
        </w:rPr>
      </w:pPr>
    </w:p>
    <w:p w:rsidR="00B47F8C" w:rsidRDefault="002B177A">
      <w:pPr>
        <w:spacing w:line="440" w:lineRule="exact"/>
        <w:ind w:firstLineChars="200" w:firstLine="640"/>
        <w:jc w:val="center"/>
        <w:rPr>
          <w:rFonts w:ascii="仿宋" w:eastAsia="仿宋" w:hAnsi="仿宋" w:cs="仿宋"/>
          <w:kern w:val="0"/>
          <w:sz w:val="32"/>
          <w:szCs w:val="32"/>
        </w:rPr>
      </w:pPr>
      <w:r>
        <w:rPr>
          <w:rFonts w:ascii="仿宋" w:eastAsia="仿宋" w:hAnsi="仿宋" w:cs="仿宋" w:hint="eastAsia"/>
          <w:kern w:val="0"/>
          <w:sz w:val="32"/>
          <w:szCs w:val="32"/>
        </w:rPr>
        <w:t>福建片仔癀化妆品股份有限公司工会委员会</w:t>
      </w:r>
    </w:p>
    <w:p w:rsidR="00B47F8C" w:rsidRDefault="004C1F36">
      <w:pPr>
        <w:spacing w:line="440" w:lineRule="exact"/>
        <w:ind w:firstLineChars="200" w:firstLine="640"/>
        <w:jc w:val="center"/>
        <w:rPr>
          <w:rFonts w:ascii="仿宋" w:eastAsia="仿宋" w:hAnsi="仿宋" w:cs="仿宋"/>
          <w:kern w:val="0"/>
          <w:sz w:val="32"/>
          <w:szCs w:val="32"/>
        </w:rPr>
      </w:pPr>
      <w:r>
        <w:rPr>
          <w:rFonts w:ascii="仿宋" w:eastAsia="仿宋" w:hAnsi="仿宋" w:cs="仿宋"/>
          <w:kern w:val="0"/>
          <w:sz w:val="32"/>
          <w:szCs w:val="32"/>
        </w:rPr>
        <w:t>2024年12月</w:t>
      </w:r>
      <w:r w:rsidR="00B43812">
        <w:rPr>
          <w:rFonts w:ascii="仿宋" w:eastAsia="仿宋" w:hAnsi="仿宋" w:cs="仿宋"/>
          <w:kern w:val="0"/>
          <w:sz w:val="32"/>
          <w:szCs w:val="32"/>
        </w:rPr>
        <w:t>10</w:t>
      </w:r>
      <w:r w:rsidR="002B177A">
        <w:rPr>
          <w:rFonts w:ascii="仿宋" w:eastAsia="仿宋" w:hAnsi="仿宋" w:cs="仿宋"/>
          <w:kern w:val="0"/>
          <w:sz w:val="32"/>
          <w:szCs w:val="32"/>
        </w:rPr>
        <w:t>日</w:t>
      </w:r>
    </w:p>
    <w:p w:rsidR="00B47F8C" w:rsidRDefault="00B47F8C">
      <w:pPr>
        <w:spacing w:line="440" w:lineRule="exact"/>
        <w:ind w:firstLineChars="200" w:firstLine="640"/>
        <w:jc w:val="center"/>
        <w:rPr>
          <w:rFonts w:ascii="仿宋" w:eastAsia="仿宋" w:hAnsi="仿宋" w:cs="仿宋"/>
          <w:kern w:val="0"/>
          <w:sz w:val="32"/>
          <w:szCs w:val="32"/>
        </w:rPr>
      </w:pPr>
    </w:p>
    <w:p w:rsidR="00B47F8C" w:rsidRDefault="002B177A">
      <w:pPr>
        <w:pageBreakBefore/>
        <w:spacing w:line="360" w:lineRule="auto"/>
        <w:rPr>
          <w:rFonts w:ascii="仿宋" w:eastAsia="仿宋" w:hAnsi="仿宋"/>
          <w:sz w:val="32"/>
          <w:szCs w:val="32"/>
        </w:rPr>
      </w:pPr>
      <w:r>
        <w:rPr>
          <w:rFonts w:ascii="仿宋" w:eastAsia="仿宋" w:hAnsi="仿宋" w:hint="eastAsia"/>
          <w:sz w:val="32"/>
          <w:szCs w:val="32"/>
        </w:rPr>
        <w:lastRenderedPageBreak/>
        <w:t>附件1</w:t>
      </w:r>
    </w:p>
    <w:tbl>
      <w:tblPr>
        <w:tblW w:w="9938" w:type="dxa"/>
        <w:tblLayout w:type="fixed"/>
        <w:tblCellMar>
          <w:left w:w="0" w:type="dxa"/>
          <w:right w:w="0" w:type="dxa"/>
        </w:tblCellMar>
        <w:tblLook w:val="04A0" w:firstRow="1" w:lastRow="0" w:firstColumn="1" w:lastColumn="0" w:noHBand="0" w:noVBand="1"/>
      </w:tblPr>
      <w:tblGrid>
        <w:gridCol w:w="857"/>
        <w:gridCol w:w="6955"/>
        <w:gridCol w:w="1275"/>
        <w:gridCol w:w="851"/>
      </w:tblGrid>
      <w:tr w:rsidR="00B47F8C">
        <w:trPr>
          <w:trHeight w:val="780"/>
        </w:trPr>
        <w:tc>
          <w:tcPr>
            <w:tcW w:w="9938" w:type="dxa"/>
            <w:gridSpan w:val="4"/>
            <w:tcBorders>
              <w:top w:val="nil"/>
              <w:left w:val="nil"/>
              <w:bottom w:val="nil"/>
              <w:right w:val="nil"/>
            </w:tcBorders>
            <w:tcMar>
              <w:top w:w="15" w:type="dxa"/>
              <w:left w:w="15" w:type="dxa"/>
              <w:right w:w="15" w:type="dxa"/>
            </w:tcMar>
            <w:vAlign w:val="center"/>
          </w:tcPr>
          <w:p w:rsidR="00B47F8C" w:rsidRDefault="002B177A">
            <w:pPr>
              <w:widowControl/>
              <w:jc w:val="center"/>
              <w:textAlignment w:val="center"/>
              <w:rPr>
                <w:rFonts w:ascii="方正小标宋简体" w:eastAsia="方正小标宋简体" w:hAnsi="方正小标宋简体" w:cs="方正小标宋简体"/>
                <w:sz w:val="32"/>
                <w:szCs w:val="32"/>
                <w:u w:val="single"/>
              </w:rPr>
            </w:pPr>
            <w:r>
              <w:rPr>
                <w:rFonts w:ascii="方正小标宋简体" w:eastAsia="方正小标宋简体" w:hAnsi="方正小标宋简体" w:cs="方正小标宋简体" w:hint="eastAsia"/>
                <w:kern w:val="0"/>
                <w:sz w:val="32"/>
                <w:szCs w:val="32"/>
                <w:u w:val="single"/>
              </w:rPr>
              <w:t>（参加比选单位名称）</w:t>
            </w:r>
            <w:r>
              <w:rPr>
                <w:rStyle w:val="font11"/>
                <w:rFonts w:hint="default"/>
                <w:color w:val="auto"/>
              </w:rPr>
              <w:t>2025年度生日蛋糕采购项目比选材料清单</w:t>
            </w: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序号</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资料名称</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页码</w:t>
            </w: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备注</w:t>
            </w: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1</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报价单（附件2 ，需单独密封）</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kern w:val="0"/>
                <w:sz w:val="32"/>
                <w:szCs w:val="32"/>
              </w:rPr>
            </w:pPr>
            <w:r>
              <w:rPr>
                <w:rFonts w:ascii="仿宋" w:eastAsia="仿宋" w:hAnsi="仿宋" w:cs="仿宋" w:hint="eastAsia"/>
                <w:kern w:val="0"/>
                <w:sz w:val="32"/>
                <w:szCs w:val="32"/>
              </w:rPr>
              <w:t>2</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kern w:val="0"/>
                <w:sz w:val="32"/>
                <w:szCs w:val="32"/>
              </w:rPr>
            </w:pPr>
            <w:r>
              <w:rPr>
                <w:rFonts w:ascii="仿宋" w:eastAsia="仿宋" w:hAnsi="仿宋" w:cs="仿宋" w:hint="eastAsia"/>
                <w:kern w:val="0"/>
                <w:sz w:val="32"/>
                <w:szCs w:val="32"/>
              </w:rPr>
              <w:t>授权委托书、法定代表人身份证复印件、被委托人身份证复印件</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3</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营业执照复印件</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4</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食品生产许可证复印件、食品经营许可证复印件</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5</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bCs/>
                <w:kern w:val="0"/>
                <w:sz w:val="32"/>
                <w:szCs w:val="32"/>
              </w:rPr>
              <w:t>销售业绩合同复印件、门店数量说明资料</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6</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bCs/>
                <w:kern w:val="0"/>
                <w:sz w:val="32"/>
                <w:szCs w:val="32"/>
              </w:rPr>
              <w:t>产品宣传册、佐证原材料质量资料</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7</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发票类型及税率的发票样本复印件</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8</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承诺函</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85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center"/>
              <w:textAlignment w:val="center"/>
              <w:rPr>
                <w:rFonts w:ascii="仿宋" w:eastAsia="仿宋" w:hAnsi="仿宋" w:cs="仿宋"/>
                <w:sz w:val="32"/>
                <w:szCs w:val="32"/>
              </w:rPr>
            </w:pPr>
            <w:r>
              <w:rPr>
                <w:rFonts w:ascii="仿宋" w:eastAsia="仿宋" w:hAnsi="仿宋" w:cs="仿宋" w:hint="eastAsia"/>
                <w:kern w:val="0"/>
                <w:sz w:val="32"/>
                <w:szCs w:val="32"/>
              </w:rPr>
              <w:t>9</w:t>
            </w:r>
          </w:p>
        </w:tc>
        <w:tc>
          <w:tcPr>
            <w:tcW w:w="695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参选方关联企业情况声明</w:t>
            </w:r>
          </w:p>
        </w:tc>
        <w:tc>
          <w:tcPr>
            <w:tcW w:w="12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c>
          <w:tcPr>
            <w:tcW w:w="85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B47F8C" w:rsidRDefault="00B47F8C">
            <w:pPr>
              <w:rPr>
                <w:rFonts w:ascii="仿宋" w:eastAsia="仿宋" w:hAnsi="仿宋" w:cs="仿宋"/>
                <w:sz w:val="32"/>
                <w:szCs w:val="32"/>
              </w:rPr>
            </w:pPr>
          </w:p>
        </w:tc>
      </w:tr>
      <w:tr w:rsidR="00B47F8C">
        <w:trPr>
          <w:trHeight w:val="680"/>
        </w:trPr>
        <w:tc>
          <w:tcPr>
            <w:tcW w:w="9938" w:type="dxa"/>
            <w:gridSpan w:val="4"/>
            <w:tcBorders>
              <w:top w:val="nil"/>
              <w:left w:val="nil"/>
              <w:bottom w:val="nil"/>
              <w:right w:val="nil"/>
            </w:tcBorders>
            <w:tcMar>
              <w:top w:w="15" w:type="dxa"/>
              <w:left w:w="15" w:type="dxa"/>
              <w:right w:w="15" w:type="dxa"/>
            </w:tcMar>
            <w:vAlign w:val="center"/>
          </w:tcPr>
          <w:p w:rsidR="00B47F8C" w:rsidRDefault="002B177A">
            <w:pPr>
              <w:widowControl/>
              <w:jc w:val="left"/>
              <w:textAlignment w:val="center"/>
              <w:rPr>
                <w:rFonts w:ascii="仿宋" w:eastAsia="仿宋" w:hAnsi="仿宋" w:cs="仿宋"/>
                <w:sz w:val="32"/>
                <w:szCs w:val="32"/>
              </w:rPr>
            </w:pPr>
            <w:r>
              <w:rPr>
                <w:rFonts w:ascii="仿宋" w:eastAsia="仿宋" w:hAnsi="仿宋" w:cs="仿宋" w:hint="eastAsia"/>
                <w:kern w:val="0"/>
                <w:sz w:val="32"/>
                <w:szCs w:val="32"/>
              </w:rPr>
              <w:t>备注：以上资料均需加盖公章。</w:t>
            </w:r>
          </w:p>
        </w:tc>
      </w:tr>
      <w:tr w:rsidR="00B47F8C">
        <w:trPr>
          <w:trHeight w:val="680"/>
        </w:trPr>
        <w:tc>
          <w:tcPr>
            <w:tcW w:w="9938" w:type="dxa"/>
            <w:gridSpan w:val="4"/>
            <w:tcBorders>
              <w:top w:val="nil"/>
              <w:left w:val="nil"/>
              <w:bottom w:val="nil"/>
              <w:right w:val="nil"/>
            </w:tcBorders>
            <w:tcMar>
              <w:top w:w="15" w:type="dxa"/>
              <w:left w:w="15" w:type="dxa"/>
              <w:right w:w="15" w:type="dxa"/>
            </w:tcMar>
            <w:vAlign w:val="center"/>
          </w:tcPr>
          <w:p w:rsidR="00B47F8C" w:rsidRDefault="00B47F8C">
            <w:pPr>
              <w:widowControl/>
              <w:jc w:val="left"/>
              <w:textAlignment w:val="center"/>
              <w:rPr>
                <w:rFonts w:ascii="仿宋" w:eastAsia="仿宋" w:hAnsi="仿宋" w:cs="仿宋"/>
                <w:kern w:val="0"/>
                <w:sz w:val="32"/>
                <w:szCs w:val="32"/>
              </w:rPr>
            </w:pPr>
          </w:p>
        </w:tc>
      </w:tr>
    </w:tbl>
    <w:p w:rsidR="00B47F8C" w:rsidRDefault="00B47F8C">
      <w:pPr>
        <w:spacing w:line="360" w:lineRule="auto"/>
        <w:rPr>
          <w:rFonts w:ascii="仿宋" w:eastAsia="仿宋" w:hAnsi="仿宋"/>
          <w:sz w:val="32"/>
          <w:szCs w:val="32"/>
        </w:rPr>
      </w:pPr>
    </w:p>
    <w:p w:rsidR="00B47F8C" w:rsidRDefault="00B47F8C">
      <w:pPr>
        <w:spacing w:line="360" w:lineRule="auto"/>
        <w:rPr>
          <w:rFonts w:ascii="仿宋" w:eastAsia="仿宋" w:hAnsi="仿宋"/>
          <w:sz w:val="32"/>
          <w:szCs w:val="32"/>
        </w:rPr>
      </w:pPr>
    </w:p>
    <w:p w:rsidR="00B47F8C" w:rsidRDefault="00B47F8C">
      <w:pPr>
        <w:spacing w:line="360" w:lineRule="auto"/>
        <w:rPr>
          <w:rFonts w:ascii="仿宋" w:eastAsia="仿宋" w:hAnsi="仿宋"/>
          <w:sz w:val="32"/>
          <w:szCs w:val="32"/>
        </w:rPr>
      </w:pPr>
    </w:p>
    <w:p w:rsidR="00B47F8C" w:rsidRDefault="00B47F8C">
      <w:pPr>
        <w:spacing w:line="360" w:lineRule="auto"/>
        <w:rPr>
          <w:rFonts w:ascii="仿宋" w:eastAsia="仿宋" w:hAnsi="仿宋"/>
          <w:sz w:val="32"/>
          <w:szCs w:val="32"/>
        </w:rPr>
        <w:sectPr w:rsidR="00B47F8C">
          <w:footerReference w:type="default" r:id="rId10"/>
          <w:pgSz w:w="11906" w:h="16838"/>
          <w:pgMar w:top="1417" w:right="1587" w:bottom="1134" w:left="1587" w:header="851" w:footer="992" w:gutter="0"/>
          <w:cols w:space="0"/>
          <w:docGrid w:type="lines" w:linePitch="312"/>
        </w:sectPr>
      </w:pPr>
    </w:p>
    <w:p w:rsidR="00B47F8C" w:rsidRDefault="002B177A">
      <w:pPr>
        <w:pageBreakBefore/>
        <w:spacing w:line="360" w:lineRule="auto"/>
        <w:rPr>
          <w:rFonts w:ascii="仿宋" w:eastAsia="仿宋" w:hAnsi="仿宋"/>
          <w:sz w:val="32"/>
          <w:szCs w:val="32"/>
        </w:rPr>
      </w:pPr>
      <w:r>
        <w:rPr>
          <w:rFonts w:ascii="仿宋" w:eastAsia="仿宋" w:hAnsi="仿宋" w:hint="eastAsia"/>
          <w:sz w:val="32"/>
          <w:szCs w:val="32"/>
        </w:rPr>
        <w:lastRenderedPageBreak/>
        <w:t>附件2</w:t>
      </w:r>
    </w:p>
    <w:tbl>
      <w:tblPr>
        <w:tblW w:w="29044" w:type="dxa"/>
        <w:tblInd w:w="93" w:type="dxa"/>
        <w:tblLayout w:type="fixed"/>
        <w:tblLook w:val="04A0" w:firstRow="1" w:lastRow="0" w:firstColumn="1" w:lastColumn="0" w:noHBand="0" w:noVBand="1"/>
      </w:tblPr>
      <w:tblGrid>
        <w:gridCol w:w="995"/>
        <w:gridCol w:w="3473"/>
        <w:gridCol w:w="974"/>
        <w:gridCol w:w="1906"/>
        <w:gridCol w:w="2901"/>
        <w:gridCol w:w="3094"/>
        <w:gridCol w:w="1556"/>
        <w:gridCol w:w="14145"/>
      </w:tblGrid>
      <w:tr w:rsidR="00B47F8C">
        <w:trPr>
          <w:gridAfter w:val="1"/>
          <w:wAfter w:w="14145" w:type="dxa"/>
          <w:trHeight w:val="525"/>
        </w:trPr>
        <w:tc>
          <w:tcPr>
            <w:tcW w:w="14899" w:type="dxa"/>
            <w:gridSpan w:val="7"/>
            <w:vAlign w:val="center"/>
          </w:tcPr>
          <w:p w:rsidR="00B47F8C" w:rsidRDefault="002B177A">
            <w:pPr>
              <w:widowControl/>
              <w:jc w:val="center"/>
              <w:textAlignment w:val="center"/>
              <w:rPr>
                <w:rFonts w:ascii="方正小标宋简体" w:eastAsia="方正小标宋简体" w:hAnsi="宋体" w:cs="宋体"/>
                <w:kern w:val="0"/>
                <w:sz w:val="32"/>
                <w:szCs w:val="32"/>
              </w:rPr>
            </w:pPr>
            <w:r>
              <w:rPr>
                <w:rFonts w:ascii="方正小标宋简体" w:eastAsia="方正小标宋简体" w:hAnsi="方正小标宋简体" w:cs="方正小标宋简体" w:hint="eastAsia"/>
                <w:kern w:val="0"/>
                <w:sz w:val="32"/>
                <w:szCs w:val="32"/>
              </w:rPr>
              <w:t>福建片仔癀化妆品股份有限公司工会委员会</w:t>
            </w:r>
          </w:p>
        </w:tc>
      </w:tr>
      <w:tr w:rsidR="00B47F8C">
        <w:trPr>
          <w:gridAfter w:val="1"/>
          <w:wAfter w:w="14145" w:type="dxa"/>
          <w:trHeight w:val="525"/>
        </w:trPr>
        <w:tc>
          <w:tcPr>
            <w:tcW w:w="14899" w:type="dxa"/>
            <w:gridSpan w:val="7"/>
            <w:tcBorders>
              <w:bottom w:val="single" w:sz="4" w:space="0" w:color="auto"/>
            </w:tcBorders>
            <w:vAlign w:val="center"/>
          </w:tcPr>
          <w:p w:rsidR="00B47F8C" w:rsidRDefault="002B177A">
            <w:pPr>
              <w:widowControl/>
              <w:jc w:val="center"/>
              <w:textAlignment w:val="center"/>
              <w:rPr>
                <w:rFonts w:ascii="方正小标宋简体" w:eastAsia="方正小标宋简体" w:hAnsi="宋体" w:cs="宋体"/>
                <w:kern w:val="0"/>
                <w:sz w:val="32"/>
                <w:szCs w:val="32"/>
              </w:rPr>
            </w:pPr>
            <w:r>
              <w:rPr>
                <w:rFonts w:ascii="方正小标宋简体" w:eastAsia="方正小标宋简体" w:hAnsi="方正小标宋简体" w:cs="方正小标宋简体" w:hint="eastAsia"/>
                <w:kern w:val="0"/>
                <w:sz w:val="32"/>
                <w:szCs w:val="32"/>
              </w:rPr>
              <w:t>2025年度生日蛋糕采购项目比选报价单</w:t>
            </w:r>
          </w:p>
        </w:tc>
      </w:tr>
      <w:tr w:rsidR="00B47F8C">
        <w:trPr>
          <w:gridAfter w:val="1"/>
          <w:wAfter w:w="14145" w:type="dxa"/>
          <w:trHeight w:val="525"/>
        </w:trPr>
        <w:tc>
          <w:tcPr>
            <w:tcW w:w="995"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adjustRightInd w:val="0"/>
              <w:snapToGrid w:val="0"/>
              <w:spacing w:line="400" w:lineRule="atLeast"/>
              <w:jc w:val="center"/>
              <w:textAlignment w:val="center"/>
              <w:rPr>
                <w:rFonts w:ascii="方正小标宋简体" w:eastAsia="方正小标宋简体" w:hAnsi="宋体" w:cs="宋体"/>
                <w:kern w:val="0"/>
                <w:sz w:val="32"/>
                <w:szCs w:val="32"/>
              </w:rPr>
            </w:pPr>
            <w:r>
              <w:rPr>
                <w:rFonts w:ascii="仿宋" w:eastAsia="仿宋" w:hAnsi="仿宋" w:cs="仿宋" w:hint="eastAsia"/>
                <w:b/>
                <w:kern w:val="0"/>
                <w:sz w:val="28"/>
                <w:szCs w:val="28"/>
              </w:rPr>
              <w:t>序号</w:t>
            </w:r>
          </w:p>
        </w:tc>
        <w:tc>
          <w:tcPr>
            <w:tcW w:w="3473"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adjustRightInd w:val="0"/>
              <w:snapToGrid w:val="0"/>
              <w:spacing w:line="400" w:lineRule="atLeast"/>
              <w:jc w:val="center"/>
              <w:textAlignment w:val="center"/>
              <w:rPr>
                <w:rFonts w:ascii="方正小标宋简体" w:eastAsia="方正小标宋简体" w:hAnsi="宋体" w:cs="宋体"/>
                <w:kern w:val="0"/>
                <w:sz w:val="32"/>
                <w:szCs w:val="32"/>
              </w:rPr>
            </w:pPr>
            <w:r>
              <w:rPr>
                <w:rFonts w:ascii="仿宋" w:eastAsia="仿宋" w:hAnsi="仿宋" w:cs="仿宋" w:hint="eastAsia"/>
                <w:b/>
                <w:kern w:val="0"/>
                <w:sz w:val="28"/>
                <w:szCs w:val="28"/>
              </w:rPr>
              <w:t>品名</w:t>
            </w:r>
          </w:p>
        </w:tc>
        <w:tc>
          <w:tcPr>
            <w:tcW w:w="974"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adjustRightInd w:val="0"/>
              <w:snapToGrid w:val="0"/>
              <w:spacing w:line="400" w:lineRule="atLeast"/>
              <w:jc w:val="center"/>
              <w:textAlignment w:val="center"/>
              <w:rPr>
                <w:rFonts w:ascii="方正小标宋简体" w:eastAsia="方正小标宋简体" w:hAnsi="宋体" w:cs="宋体"/>
                <w:kern w:val="0"/>
                <w:sz w:val="32"/>
                <w:szCs w:val="32"/>
              </w:rPr>
            </w:pPr>
            <w:r>
              <w:rPr>
                <w:rFonts w:ascii="仿宋" w:eastAsia="仿宋" w:hAnsi="仿宋" w:cs="仿宋" w:hint="eastAsia"/>
                <w:b/>
                <w:kern w:val="0"/>
                <w:sz w:val="28"/>
                <w:szCs w:val="28"/>
              </w:rPr>
              <w:t>单位</w:t>
            </w:r>
          </w:p>
        </w:tc>
        <w:tc>
          <w:tcPr>
            <w:tcW w:w="1906"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adjustRightInd w:val="0"/>
              <w:snapToGrid w:val="0"/>
              <w:spacing w:line="400" w:lineRule="atLeast"/>
              <w:jc w:val="center"/>
              <w:textAlignment w:val="center"/>
              <w:rPr>
                <w:rFonts w:ascii="方正小标宋简体" w:eastAsia="方正小标宋简体" w:hAnsi="宋体" w:cs="宋体"/>
                <w:kern w:val="0"/>
                <w:sz w:val="32"/>
                <w:szCs w:val="32"/>
              </w:rPr>
            </w:pPr>
            <w:r>
              <w:rPr>
                <w:rFonts w:ascii="仿宋" w:eastAsia="仿宋" w:hAnsi="仿宋" w:cs="仿宋" w:hint="eastAsia"/>
                <w:b/>
                <w:kern w:val="0"/>
                <w:sz w:val="28"/>
                <w:szCs w:val="28"/>
              </w:rPr>
              <w:t>预计</w:t>
            </w:r>
            <w:r>
              <w:rPr>
                <w:rFonts w:ascii="仿宋" w:eastAsia="仿宋" w:hAnsi="仿宋" w:cs="仿宋" w:hint="eastAsia"/>
                <w:b/>
                <w:kern w:val="0"/>
                <w:sz w:val="28"/>
                <w:szCs w:val="28"/>
              </w:rPr>
              <w:br/>
              <w:t>采购数量</w:t>
            </w:r>
          </w:p>
        </w:tc>
        <w:tc>
          <w:tcPr>
            <w:tcW w:w="2901"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adjustRightInd w:val="0"/>
              <w:snapToGrid w:val="0"/>
              <w:spacing w:line="400" w:lineRule="atLeast"/>
              <w:jc w:val="center"/>
              <w:textAlignment w:val="center"/>
              <w:rPr>
                <w:rFonts w:ascii="方正小标宋简体" w:eastAsia="方正小标宋简体" w:hAnsi="宋体" w:cs="宋体"/>
                <w:kern w:val="0"/>
                <w:sz w:val="32"/>
                <w:szCs w:val="32"/>
              </w:rPr>
            </w:pPr>
            <w:r>
              <w:rPr>
                <w:rFonts w:ascii="仿宋" w:eastAsia="仿宋" w:hAnsi="仿宋" w:cs="仿宋" w:hint="eastAsia"/>
                <w:b/>
                <w:kern w:val="0"/>
                <w:sz w:val="28"/>
                <w:szCs w:val="28"/>
              </w:rPr>
              <w:t>实际使用价值</w:t>
            </w:r>
            <w:r>
              <w:rPr>
                <w:rFonts w:ascii="仿宋" w:eastAsia="仿宋" w:hAnsi="仿宋" w:cs="仿宋" w:hint="eastAsia"/>
                <w:b/>
                <w:kern w:val="0"/>
                <w:sz w:val="28"/>
                <w:szCs w:val="28"/>
              </w:rPr>
              <w:br/>
              <w:t>（元/份）</w:t>
            </w:r>
          </w:p>
        </w:tc>
        <w:tc>
          <w:tcPr>
            <w:tcW w:w="4650" w:type="dxa"/>
            <w:gridSpan w:val="2"/>
            <w:tcBorders>
              <w:top w:val="single" w:sz="4" w:space="0" w:color="auto"/>
              <w:left w:val="single" w:sz="4" w:space="0" w:color="auto"/>
              <w:bottom w:val="single" w:sz="4" w:space="0" w:color="auto"/>
              <w:right w:val="single" w:sz="4" w:space="0" w:color="auto"/>
            </w:tcBorders>
            <w:vAlign w:val="center"/>
          </w:tcPr>
          <w:p w:rsidR="00B47F8C" w:rsidRDefault="002B177A">
            <w:pPr>
              <w:widowControl/>
              <w:adjustRightInd w:val="0"/>
              <w:snapToGrid w:val="0"/>
              <w:spacing w:line="400" w:lineRule="atLeast"/>
              <w:jc w:val="center"/>
              <w:textAlignment w:val="center"/>
              <w:rPr>
                <w:rFonts w:ascii="方正小标宋简体" w:eastAsia="方正小标宋简体" w:hAnsi="宋体" w:cs="宋体"/>
                <w:kern w:val="0"/>
                <w:sz w:val="32"/>
                <w:szCs w:val="32"/>
              </w:rPr>
            </w:pPr>
            <w:r>
              <w:rPr>
                <w:rFonts w:ascii="仿宋" w:eastAsia="仿宋" w:hAnsi="仿宋" w:cs="仿宋" w:hint="eastAsia"/>
                <w:b/>
                <w:kern w:val="0"/>
                <w:sz w:val="28"/>
                <w:szCs w:val="28"/>
              </w:rPr>
              <w:t>备注</w:t>
            </w:r>
          </w:p>
        </w:tc>
      </w:tr>
      <w:tr w:rsidR="00B47F8C">
        <w:trPr>
          <w:gridAfter w:val="1"/>
          <w:wAfter w:w="14145" w:type="dxa"/>
          <w:trHeight w:val="824"/>
        </w:trPr>
        <w:tc>
          <w:tcPr>
            <w:tcW w:w="995"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宋体"/>
                <w:b/>
                <w:bCs/>
                <w:kern w:val="0"/>
                <w:sz w:val="24"/>
              </w:rPr>
            </w:pPr>
            <w:r>
              <w:rPr>
                <w:rFonts w:ascii="仿宋" w:eastAsia="仿宋" w:hAnsi="仿宋" w:cs="仿宋" w:hint="eastAsia"/>
                <w:b/>
                <w:kern w:val="0"/>
                <w:sz w:val="28"/>
                <w:szCs w:val="28"/>
              </w:rPr>
              <w:t>1</w:t>
            </w:r>
          </w:p>
        </w:tc>
        <w:tc>
          <w:tcPr>
            <w:tcW w:w="3473"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宋体"/>
                <w:b/>
                <w:bCs/>
                <w:kern w:val="0"/>
                <w:sz w:val="24"/>
              </w:rPr>
            </w:pPr>
            <w:r>
              <w:rPr>
                <w:rFonts w:ascii="仿宋" w:eastAsia="仿宋" w:hAnsi="仿宋" w:cs="仿宋" w:hint="eastAsia"/>
                <w:b/>
                <w:kern w:val="0"/>
                <w:sz w:val="28"/>
                <w:szCs w:val="28"/>
              </w:rPr>
              <w:t>300元生日蛋糕</w:t>
            </w:r>
          </w:p>
        </w:tc>
        <w:tc>
          <w:tcPr>
            <w:tcW w:w="974"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宋体"/>
                <w:b/>
                <w:bCs/>
                <w:kern w:val="0"/>
                <w:sz w:val="24"/>
              </w:rPr>
            </w:pPr>
            <w:r>
              <w:rPr>
                <w:rFonts w:ascii="仿宋" w:eastAsia="仿宋" w:hAnsi="仿宋" w:cs="仿宋" w:hint="eastAsia"/>
                <w:b/>
                <w:kern w:val="0"/>
                <w:sz w:val="28"/>
                <w:szCs w:val="28"/>
              </w:rPr>
              <w:t>份</w:t>
            </w:r>
          </w:p>
        </w:tc>
        <w:tc>
          <w:tcPr>
            <w:tcW w:w="1906"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宋体"/>
                <w:b/>
                <w:bCs/>
                <w:kern w:val="0"/>
                <w:sz w:val="24"/>
              </w:rPr>
            </w:pPr>
            <w:r>
              <w:rPr>
                <w:rFonts w:ascii="仿宋" w:eastAsia="仿宋" w:hAnsi="仿宋" w:cs="仿宋" w:hint="eastAsia"/>
                <w:b/>
                <w:kern w:val="0"/>
                <w:sz w:val="28"/>
                <w:szCs w:val="28"/>
              </w:rPr>
              <w:t>450</w:t>
            </w:r>
          </w:p>
        </w:tc>
        <w:tc>
          <w:tcPr>
            <w:tcW w:w="2901" w:type="dxa"/>
            <w:tcBorders>
              <w:top w:val="single" w:sz="4" w:space="0" w:color="auto"/>
              <w:left w:val="single" w:sz="4" w:space="0" w:color="auto"/>
              <w:bottom w:val="single" w:sz="4" w:space="0" w:color="auto"/>
              <w:right w:val="single" w:sz="4" w:space="0" w:color="auto"/>
            </w:tcBorders>
            <w:vAlign w:val="center"/>
          </w:tcPr>
          <w:p w:rsidR="00B47F8C" w:rsidRDefault="00B47F8C">
            <w:pPr>
              <w:jc w:val="center"/>
              <w:rPr>
                <w:rFonts w:ascii="仿宋" w:eastAsia="仿宋" w:hAnsi="仿宋" w:cs="宋体"/>
                <w:b/>
                <w:bCs/>
                <w:kern w:val="0"/>
                <w:sz w:val="24"/>
              </w:rPr>
            </w:pPr>
          </w:p>
        </w:tc>
        <w:tc>
          <w:tcPr>
            <w:tcW w:w="4650" w:type="dxa"/>
            <w:gridSpan w:val="2"/>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宋体"/>
                <w:b/>
                <w:bCs/>
                <w:kern w:val="0"/>
                <w:sz w:val="24"/>
              </w:rPr>
            </w:pPr>
            <w:r>
              <w:rPr>
                <w:rFonts w:ascii="仿宋" w:eastAsia="仿宋" w:hAnsi="仿宋" w:cs="仿宋" w:hint="eastAsia"/>
                <w:b/>
                <w:kern w:val="0"/>
                <w:sz w:val="24"/>
              </w:rPr>
              <w:t>具体结算数量以实际采购数量为准。</w:t>
            </w:r>
          </w:p>
        </w:tc>
      </w:tr>
      <w:tr w:rsidR="00B47F8C">
        <w:trPr>
          <w:gridAfter w:val="1"/>
          <w:wAfter w:w="14145" w:type="dxa"/>
          <w:trHeight w:val="850"/>
        </w:trPr>
        <w:tc>
          <w:tcPr>
            <w:tcW w:w="995"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仿宋"/>
                <w:b/>
                <w:kern w:val="0"/>
                <w:sz w:val="28"/>
                <w:szCs w:val="28"/>
              </w:rPr>
            </w:pPr>
            <w:r>
              <w:rPr>
                <w:rFonts w:ascii="仿宋" w:eastAsia="仿宋" w:hAnsi="仿宋" w:cs="仿宋" w:hint="eastAsia"/>
                <w:b/>
                <w:kern w:val="0"/>
                <w:sz w:val="28"/>
                <w:szCs w:val="28"/>
              </w:rPr>
              <w:t>2</w:t>
            </w:r>
          </w:p>
        </w:tc>
        <w:tc>
          <w:tcPr>
            <w:tcW w:w="3473" w:type="dxa"/>
            <w:tcBorders>
              <w:top w:val="single" w:sz="4" w:space="0" w:color="auto"/>
              <w:left w:val="single" w:sz="4" w:space="0" w:color="auto"/>
              <w:bottom w:val="single" w:sz="4" w:space="0" w:color="auto"/>
              <w:right w:val="single" w:sz="4" w:space="0" w:color="auto"/>
            </w:tcBorders>
            <w:vAlign w:val="center"/>
          </w:tcPr>
          <w:p w:rsidR="00B47F8C" w:rsidRDefault="00877E25">
            <w:pPr>
              <w:widowControl/>
              <w:spacing w:line="280" w:lineRule="exact"/>
              <w:jc w:val="center"/>
              <w:textAlignment w:val="center"/>
              <w:rPr>
                <w:rFonts w:ascii="仿宋" w:eastAsia="仿宋" w:hAnsi="仿宋" w:cs="仿宋"/>
                <w:b/>
                <w:kern w:val="0"/>
                <w:sz w:val="28"/>
                <w:szCs w:val="28"/>
              </w:rPr>
            </w:pPr>
            <w:r>
              <w:rPr>
                <w:rFonts w:ascii="仿宋" w:eastAsia="仿宋" w:hAnsi="仿宋" w:cs="仿宋"/>
                <w:b/>
                <w:kern w:val="0"/>
                <w:sz w:val="28"/>
                <w:szCs w:val="28"/>
              </w:rPr>
              <w:t>10</w:t>
            </w:r>
            <w:r w:rsidR="002B177A">
              <w:rPr>
                <w:rFonts w:ascii="仿宋" w:eastAsia="仿宋" w:hAnsi="仿宋" w:cs="仿宋" w:hint="eastAsia"/>
                <w:b/>
                <w:kern w:val="0"/>
                <w:sz w:val="28"/>
                <w:szCs w:val="28"/>
              </w:rPr>
              <w:t>寸生日蛋糕（动物奶油或海盐奶油）</w:t>
            </w:r>
          </w:p>
        </w:tc>
        <w:tc>
          <w:tcPr>
            <w:tcW w:w="974"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仿宋"/>
                <w:b/>
                <w:kern w:val="0"/>
                <w:sz w:val="28"/>
                <w:szCs w:val="28"/>
              </w:rPr>
            </w:pPr>
            <w:r>
              <w:rPr>
                <w:rFonts w:ascii="仿宋" w:eastAsia="仿宋" w:hAnsi="仿宋" w:cs="仿宋" w:hint="eastAsia"/>
                <w:b/>
                <w:kern w:val="0"/>
                <w:sz w:val="28"/>
                <w:szCs w:val="28"/>
              </w:rPr>
              <w:t>份</w:t>
            </w:r>
          </w:p>
        </w:tc>
        <w:tc>
          <w:tcPr>
            <w:tcW w:w="1906" w:type="dxa"/>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仿宋"/>
                <w:b/>
                <w:kern w:val="0"/>
                <w:sz w:val="28"/>
                <w:szCs w:val="28"/>
              </w:rPr>
            </w:pPr>
            <w:r>
              <w:rPr>
                <w:rFonts w:ascii="仿宋" w:eastAsia="仿宋" w:hAnsi="仿宋" w:cs="仿宋" w:hint="eastAsia"/>
                <w:b/>
                <w:kern w:val="0"/>
                <w:sz w:val="28"/>
                <w:szCs w:val="28"/>
              </w:rPr>
              <w:t>12</w:t>
            </w:r>
          </w:p>
        </w:tc>
        <w:tc>
          <w:tcPr>
            <w:tcW w:w="2901" w:type="dxa"/>
            <w:tcBorders>
              <w:top w:val="single" w:sz="4" w:space="0" w:color="auto"/>
              <w:left w:val="single" w:sz="4" w:space="0" w:color="auto"/>
              <w:bottom w:val="single" w:sz="4" w:space="0" w:color="auto"/>
              <w:right w:val="single" w:sz="4" w:space="0" w:color="auto"/>
            </w:tcBorders>
            <w:vAlign w:val="center"/>
          </w:tcPr>
          <w:p w:rsidR="00B47F8C" w:rsidRDefault="002B177A">
            <w:pPr>
              <w:jc w:val="center"/>
              <w:rPr>
                <w:rFonts w:ascii="仿宋" w:eastAsia="仿宋" w:hAnsi="仿宋" w:cs="宋体"/>
                <w:b/>
                <w:bCs/>
                <w:kern w:val="0"/>
                <w:sz w:val="24"/>
              </w:rPr>
            </w:pPr>
            <w:r>
              <w:rPr>
                <w:rFonts w:ascii="仿宋" w:eastAsia="仿宋" w:hAnsi="仿宋" w:cs="宋体" w:hint="eastAsia"/>
                <w:b/>
                <w:bCs/>
                <w:kern w:val="0"/>
                <w:sz w:val="24"/>
              </w:rPr>
              <w:t>/</w:t>
            </w:r>
          </w:p>
        </w:tc>
        <w:tc>
          <w:tcPr>
            <w:tcW w:w="4650" w:type="dxa"/>
            <w:gridSpan w:val="2"/>
            <w:tcBorders>
              <w:top w:val="single" w:sz="4" w:space="0" w:color="auto"/>
              <w:left w:val="single" w:sz="4" w:space="0" w:color="auto"/>
              <w:bottom w:val="single" w:sz="4" w:space="0" w:color="auto"/>
              <w:right w:val="single" w:sz="4" w:space="0" w:color="auto"/>
            </w:tcBorders>
            <w:vAlign w:val="center"/>
          </w:tcPr>
          <w:p w:rsidR="00B47F8C" w:rsidRDefault="002B177A">
            <w:pPr>
              <w:widowControl/>
              <w:jc w:val="center"/>
              <w:textAlignment w:val="center"/>
              <w:rPr>
                <w:rFonts w:ascii="仿宋" w:eastAsia="仿宋" w:hAnsi="仿宋" w:cs="仿宋"/>
                <w:b/>
                <w:kern w:val="0"/>
                <w:sz w:val="24"/>
              </w:rPr>
            </w:pPr>
            <w:r>
              <w:rPr>
                <w:rFonts w:ascii="仿宋" w:eastAsia="仿宋" w:hAnsi="仿宋" w:cs="仿宋" w:hint="eastAsia"/>
                <w:b/>
                <w:kern w:val="0"/>
                <w:sz w:val="24"/>
              </w:rPr>
              <w:t>赠送</w:t>
            </w:r>
          </w:p>
        </w:tc>
      </w:tr>
      <w:tr w:rsidR="00B47F8C">
        <w:trPr>
          <w:gridAfter w:val="1"/>
          <w:wAfter w:w="14145" w:type="dxa"/>
          <w:trHeight w:val="915"/>
        </w:trPr>
        <w:tc>
          <w:tcPr>
            <w:tcW w:w="14899" w:type="dxa"/>
            <w:gridSpan w:val="7"/>
            <w:tcBorders>
              <w:top w:val="single" w:sz="4" w:space="0" w:color="auto"/>
            </w:tcBorders>
            <w:vAlign w:val="center"/>
          </w:tcPr>
          <w:p w:rsidR="00F458FC" w:rsidRDefault="002B177A">
            <w:pPr>
              <w:widowControl/>
              <w:adjustRightInd w:val="0"/>
              <w:snapToGrid w:val="0"/>
              <w:spacing w:line="360" w:lineRule="atLeast"/>
              <w:jc w:val="left"/>
              <w:textAlignment w:val="center"/>
              <w:rPr>
                <w:rFonts w:ascii="仿宋" w:eastAsia="仿宋" w:hAnsi="仿宋" w:cs="仿宋"/>
                <w:kern w:val="0"/>
                <w:sz w:val="28"/>
              </w:rPr>
            </w:pPr>
            <w:r>
              <w:rPr>
                <w:rFonts w:ascii="仿宋" w:eastAsia="仿宋" w:hAnsi="仿宋" w:cs="仿宋" w:hint="eastAsia"/>
                <w:b/>
                <w:kern w:val="0"/>
                <w:sz w:val="28"/>
              </w:rPr>
              <w:t>说明：</w:t>
            </w:r>
            <w:r>
              <w:rPr>
                <w:rFonts w:ascii="仿宋" w:eastAsia="仿宋" w:hAnsi="仿宋" w:cs="仿宋"/>
                <w:kern w:val="0"/>
                <w:sz w:val="28"/>
              </w:rPr>
              <w:br/>
            </w:r>
            <w:r>
              <w:rPr>
                <w:rFonts w:ascii="仿宋" w:eastAsia="仿宋" w:hAnsi="仿宋" w:cs="仿宋" w:hint="eastAsia"/>
                <w:kern w:val="0"/>
                <w:sz w:val="28"/>
              </w:rPr>
              <w:t>一、中选方确定方法：符合我司拟定的产品质量要求且按照《比选评审办法》综合得分最高者，优先选为中选候选方。</w:t>
            </w:r>
            <w:r>
              <w:rPr>
                <w:rFonts w:ascii="仿宋" w:eastAsia="仿宋" w:hAnsi="仿宋" w:cs="仿宋"/>
                <w:kern w:val="0"/>
                <w:sz w:val="28"/>
              </w:rPr>
              <w:br/>
            </w:r>
            <w:r>
              <w:rPr>
                <w:rFonts w:ascii="仿宋" w:eastAsia="仿宋" w:hAnsi="仿宋" w:cs="仿宋" w:hint="eastAsia"/>
                <w:kern w:val="0"/>
                <w:sz w:val="28"/>
              </w:rPr>
              <w:t>二、以上所报单价为含税价（提供增值税普通发票），至门店可购买自制品</w:t>
            </w:r>
            <w:r>
              <w:rPr>
                <w:rFonts w:ascii="仿宋" w:eastAsia="仿宋" w:hAnsi="仿宋" w:cs="仿宋"/>
                <w:kern w:val="0"/>
                <w:sz w:val="28"/>
              </w:rPr>
              <w:t>/外卖品，且可充值门店电子会员卡，同步享受门店优惠活动。每个季度按照实际购买数量进行开票结算。</w:t>
            </w:r>
            <w:r>
              <w:rPr>
                <w:rFonts w:ascii="仿宋" w:eastAsia="仿宋" w:hAnsi="仿宋" w:cs="仿宋"/>
                <w:kern w:val="0"/>
                <w:sz w:val="28"/>
              </w:rPr>
              <w:br/>
            </w:r>
            <w:r>
              <w:rPr>
                <w:rFonts w:ascii="仿宋" w:eastAsia="仿宋" w:hAnsi="仿宋" w:cs="仿宋" w:hint="eastAsia"/>
                <w:kern w:val="0"/>
                <w:sz w:val="28"/>
              </w:rPr>
              <w:t>三、参选方式：密封报价（</w:t>
            </w:r>
            <w:r>
              <w:rPr>
                <w:rFonts w:ascii="仿宋" w:eastAsia="仿宋" w:hAnsi="仿宋" w:cs="仿宋"/>
                <w:kern w:val="0"/>
                <w:sz w:val="28"/>
              </w:rPr>
              <w:t>1</w:t>
            </w:r>
            <w:r>
              <w:rPr>
                <w:rFonts w:ascii="仿宋" w:eastAsia="仿宋" w:hAnsi="仿宋" w:cs="仿宋" w:hint="eastAsia"/>
                <w:kern w:val="0"/>
                <w:sz w:val="28"/>
              </w:rPr>
              <w:t>.</w:t>
            </w:r>
            <w:r>
              <w:rPr>
                <w:rFonts w:ascii="仿宋" w:eastAsia="仿宋" w:hAnsi="仿宋" w:cs="仿宋"/>
                <w:kern w:val="0"/>
                <w:sz w:val="28"/>
              </w:rPr>
              <w:t>报价资料须加盖公章单独装于密封袋中；2</w:t>
            </w:r>
            <w:r>
              <w:rPr>
                <w:rFonts w:ascii="仿宋" w:eastAsia="仿宋" w:hAnsi="仿宋" w:cs="仿宋" w:hint="eastAsia"/>
                <w:kern w:val="0"/>
                <w:sz w:val="28"/>
              </w:rPr>
              <w:t>.</w:t>
            </w:r>
            <w:r>
              <w:rPr>
                <w:rFonts w:ascii="仿宋" w:eastAsia="仿宋" w:hAnsi="仿宋" w:cs="仿宋"/>
                <w:kern w:val="0"/>
                <w:sz w:val="28"/>
              </w:rPr>
              <w:t>必须提供营业执照、食品经营许可证和生产许可证</w:t>
            </w:r>
            <w:r>
              <w:rPr>
                <w:rFonts w:ascii="仿宋" w:eastAsia="仿宋" w:hAnsi="仿宋" w:cs="仿宋" w:hint="eastAsia"/>
                <w:kern w:val="0"/>
                <w:sz w:val="28"/>
              </w:rPr>
              <w:t>复印件并加盖公章；</w:t>
            </w:r>
            <w:r>
              <w:rPr>
                <w:rFonts w:ascii="仿宋" w:eastAsia="仿宋" w:hAnsi="仿宋" w:cs="仿宋"/>
                <w:kern w:val="0"/>
                <w:sz w:val="28"/>
              </w:rPr>
              <w:t>3</w:t>
            </w:r>
            <w:r>
              <w:rPr>
                <w:rFonts w:ascii="仿宋" w:eastAsia="仿宋" w:hAnsi="仿宋" w:cs="仿宋" w:hint="eastAsia"/>
                <w:kern w:val="0"/>
                <w:sz w:val="28"/>
              </w:rPr>
              <w:t>.</w:t>
            </w:r>
            <w:r>
              <w:rPr>
                <w:rFonts w:ascii="仿宋" w:eastAsia="仿宋" w:hAnsi="仿宋" w:cs="仿宋"/>
                <w:kern w:val="0"/>
                <w:sz w:val="28"/>
              </w:rPr>
              <w:t>密封袋封口胶接处须加盖</w:t>
            </w:r>
            <w:r>
              <w:rPr>
                <w:rFonts w:ascii="仿宋" w:eastAsia="仿宋" w:hAnsi="仿宋" w:cs="仿宋" w:hint="eastAsia"/>
                <w:kern w:val="0"/>
                <w:sz w:val="28"/>
              </w:rPr>
              <w:t>参选方公章）。</w:t>
            </w:r>
          </w:p>
          <w:p w:rsidR="00B47F8C" w:rsidRDefault="002B177A" w:rsidP="001E7E8A">
            <w:pPr>
              <w:widowControl/>
              <w:adjustRightInd w:val="0"/>
              <w:snapToGrid w:val="0"/>
              <w:spacing w:line="360" w:lineRule="atLeast"/>
              <w:jc w:val="left"/>
              <w:textAlignment w:val="center"/>
              <w:rPr>
                <w:rFonts w:ascii="仿宋" w:eastAsia="仿宋" w:hAnsi="仿宋" w:cs="宋体"/>
                <w:b/>
                <w:bCs/>
                <w:kern w:val="0"/>
                <w:sz w:val="24"/>
              </w:rPr>
            </w:pPr>
            <w:r>
              <w:rPr>
                <w:rFonts w:ascii="仿宋" w:eastAsia="仿宋" w:hAnsi="仿宋" w:cs="仿宋" w:hint="eastAsia"/>
                <w:kern w:val="0"/>
                <w:sz w:val="28"/>
              </w:rPr>
              <w:t>四、报价单盖章后于</w:t>
            </w:r>
            <w:r>
              <w:rPr>
                <w:rFonts w:ascii="仿宋" w:eastAsia="仿宋" w:hAnsi="仿宋" w:cs="仿宋"/>
                <w:kern w:val="0"/>
                <w:sz w:val="28"/>
              </w:rPr>
              <w:t>2024</w:t>
            </w:r>
            <w:r>
              <w:rPr>
                <w:rFonts w:ascii="仿宋" w:eastAsia="仿宋" w:hAnsi="仿宋" w:cs="仿宋" w:hint="eastAsia"/>
                <w:kern w:val="0"/>
                <w:sz w:val="28"/>
              </w:rPr>
              <w:t>年</w:t>
            </w:r>
            <w:r>
              <w:rPr>
                <w:rFonts w:ascii="仿宋" w:eastAsia="仿宋" w:hAnsi="仿宋" w:cs="仿宋"/>
                <w:kern w:val="0"/>
                <w:sz w:val="28"/>
              </w:rPr>
              <w:t>12月</w:t>
            </w:r>
            <w:r w:rsidR="001E7E8A">
              <w:rPr>
                <w:rFonts w:ascii="仿宋" w:eastAsia="仿宋" w:hAnsi="仿宋" w:cs="仿宋" w:hint="eastAsia"/>
                <w:kern w:val="0"/>
                <w:sz w:val="28"/>
              </w:rPr>
              <w:t>1</w:t>
            </w:r>
            <w:r w:rsidR="001E7E8A">
              <w:rPr>
                <w:rFonts w:ascii="仿宋" w:eastAsia="仿宋" w:hAnsi="仿宋" w:cs="仿宋"/>
                <w:kern w:val="0"/>
                <w:sz w:val="28"/>
              </w:rPr>
              <w:t>5</w:t>
            </w:r>
            <w:r>
              <w:rPr>
                <w:rFonts w:ascii="仿宋" w:eastAsia="仿宋" w:hAnsi="仿宋" w:cs="仿宋" w:hint="eastAsia"/>
                <w:kern w:val="0"/>
                <w:sz w:val="28"/>
              </w:rPr>
              <w:t>日</w:t>
            </w:r>
            <w:r w:rsidR="001E7E8A">
              <w:rPr>
                <w:rFonts w:ascii="仿宋" w:eastAsia="仿宋" w:hAnsi="仿宋" w:cs="仿宋" w:hint="eastAsia"/>
                <w:kern w:val="0"/>
                <w:sz w:val="28"/>
              </w:rPr>
              <w:t>下</w:t>
            </w:r>
            <w:r>
              <w:rPr>
                <w:rFonts w:ascii="仿宋" w:eastAsia="仿宋" w:hAnsi="仿宋" w:cs="仿宋" w:hint="eastAsia"/>
                <w:kern w:val="0"/>
                <w:sz w:val="28"/>
              </w:rPr>
              <w:t>午</w:t>
            </w:r>
            <w:r w:rsidR="001E7E8A">
              <w:rPr>
                <w:rFonts w:ascii="仿宋" w:eastAsia="仿宋" w:hAnsi="仿宋" w:cs="仿宋"/>
                <w:kern w:val="0"/>
                <w:sz w:val="28"/>
              </w:rPr>
              <w:t>17</w:t>
            </w:r>
            <w:r>
              <w:rPr>
                <w:rFonts w:ascii="仿宋" w:eastAsia="仿宋" w:hAnsi="仿宋" w:cs="仿宋"/>
                <w:kern w:val="0"/>
                <w:sz w:val="28"/>
              </w:rPr>
              <w:t>：</w:t>
            </w:r>
            <w:r w:rsidR="001E7E8A">
              <w:rPr>
                <w:rFonts w:ascii="仿宋" w:eastAsia="仿宋" w:hAnsi="仿宋" w:cs="仿宋"/>
                <w:kern w:val="0"/>
                <w:sz w:val="28"/>
              </w:rPr>
              <w:t>3</w:t>
            </w:r>
            <w:r>
              <w:rPr>
                <w:rFonts w:ascii="仿宋" w:eastAsia="仿宋" w:hAnsi="仿宋" w:cs="仿宋"/>
                <w:kern w:val="0"/>
                <w:sz w:val="28"/>
              </w:rPr>
              <w:t>0前邮寄或提交到我司企业管理部（法务风控部），逾期无效。</w:t>
            </w:r>
            <w:r>
              <w:rPr>
                <w:rFonts w:ascii="仿宋" w:eastAsia="仿宋" w:hAnsi="仿宋" w:cs="仿宋"/>
                <w:kern w:val="0"/>
                <w:sz w:val="28"/>
              </w:rPr>
              <w:br/>
            </w:r>
            <w:r>
              <w:rPr>
                <w:rFonts w:ascii="仿宋" w:eastAsia="仿宋" w:hAnsi="仿宋" w:cs="仿宋" w:hint="eastAsia"/>
                <w:kern w:val="0"/>
                <w:sz w:val="28"/>
              </w:rPr>
              <w:t>五、报价前应注意物资的质量要求，报价单经比选方认同后生效，双方签定购销合同明确权责关系。</w:t>
            </w:r>
          </w:p>
        </w:tc>
      </w:tr>
      <w:tr w:rsidR="00B47F8C">
        <w:trPr>
          <w:gridAfter w:val="1"/>
          <w:wAfter w:w="14145" w:type="dxa"/>
          <w:trHeight w:val="643"/>
        </w:trPr>
        <w:tc>
          <w:tcPr>
            <w:tcW w:w="14899" w:type="dxa"/>
            <w:gridSpan w:val="7"/>
            <w:vAlign w:val="bottom"/>
          </w:tcPr>
          <w:p w:rsidR="00B47F8C" w:rsidRDefault="002B177A">
            <w:pPr>
              <w:widowControl/>
              <w:ind w:leftChars="3990" w:left="8660" w:hangingChars="100" w:hanging="281"/>
              <w:textAlignment w:val="center"/>
              <w:rPr>
                <w:rFonts w:ascii="仿宋" w:eastAsia="仿宋" w:hAnsi="仿宋" w:cs="仿宋"/>
                <w:b/>
                <w:kern w:val="0"/>
                <w:sz w:val="28"/>
                <w:szCs w:val="28"/>
              </w:rPr>
            </w:pPr>
            <w:r>
              <w:rPr>
                <w:rFonts w:ascii="仿宋" w:eastAsia="仿宋" w:hAnsi="仿宋" w:cs="仿宋" w:hint="eastAsia"/>
                <w:b/>
                <w:kern w:val="0"/>
                <w:sz w:val="28"/>
                <w:szCs w:val="28"/>
              </w:rPr>
              <w:t>参选方（加盖公章）：</w:t>
            </w:r>
          </w:p>
          <w:p w:rsidR="00B47F8C" w:rsidRDefault="002B177A">
            <w:pPr>
              <w:widowControl/>
              <w:ind w:leftChars="3990" w:left="8660" w:hangingChars="100" w:hanging="281"/>
              <w:textAlignment w:val="center"/>
              <w:rPr>
                <w:rFonts w:ascii="仿宋" w:eastAsia="仿宋" w:hAnsi="仿宋" w:cs="宋体"/>
                <w:b/>
                <w:bCs/>
                <w:kern w:val="0"/>
                <w:sz w:val="24"/>
              </w:rPr>
            </w:pPr>
            <w:r>
              <w:rPr>
                <w:rFonts w:ascii="仿宋" w:eastAsia="仿宋" w:hAnsi="仿宋" w:cs="仿宋" w:hint="eastAsia"/>
                <w:b/>
                <w:kern w:val="0"/>
                <w:sz w:val="28"/>
                <w:szCs w:val="28"/>
              </w:rPr>
              <w:t>日期：</w:t>
            </w:r>
          </w:p>
        </w:tc>
      </w:tr>
      <w:tr w:rsidR="00B47F8C">
        <w:tblPrEx>
          <w:tblCellMar>
            <w:left w:w="0" w:type="dxa"/>
            <w:right w:w="0" w:type="dxa"/>
          </w:tblCellMar>
        </w:tblPrEx>
        <w:trPr>
          <w:trHeight w:val="421"/>
        </w:trPr>
        <w:tc>
          <w:tcPr>
            <w:tcW w:w="13343" w:type="dxa"/>
            <w:gridSpan w:val="6"/>
            <w:tcBorders>
              <w:top w:val="nil"/>
              <w:left w:val="nil"/>
              <w:bottom w:val="nil"/>
              <w:right w:val="nil"/>
            </w:tcBorders>
            <w:shd w:val="clear" w:color="auto" w:fill="FFFFFF"/>
            <w:tcMar>
              <w:top w:w="15" w:type="dxa"/>
              <w:left w:w="15" w:type="dxa"/>
              <w:right w:w="15" w:type="dxa"/>
            </w:tcMar>
            <w:vAlign w:val="center"/>
          </w:tcPr>
          <w:p w:rsidR="00B47F8C" w:rsidRDefault="002B177A">
            <w:pPr>
              <w:pageBreakBefore/>
              <w:spacing w:line="360" w:lineRule="auto"/>
              <w:rPr>
                <w:rFonts w:ascii="仿宋" w:eastAsia="仿宋" w:hAnsi="仿宋"/>
                <w:sz w:val="32"/>
                <w:szCs w:val="32"/>
              </w:rPr>
            </w:pPr>
            <w:r>
              <w:rPr>
                <w:rFonts w:ascii="仿宋" w:eastAsia="仿宋" w:hAnsi="仿宋" w:hint="eastAsia"/>
                <w:sz w:val="32"/>
                <w:szCs w:val="32"/>
              </w:rPr>
              <w:lastRenderedPageBreak/>
              <w:t>附件3</w:t>
            </w:r>
          </w:p>
          <w:p w:rsidR="00B47F8C" w:rsidRDefault="002B177A">
            <w:pPr>
              <w:widowControl/>
              <w:spacing w:line="440" w:lineRule="exact"/>
              <w:jc w:val="center"/>
              <w:textAlignment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福建片仔癀化妆品股份有限公司工会委员会</w:t>
            </w:r>
          </w:p>
        </w:tc>
        <w:tc>
          <w:tcPr>
            <w:tcW w:w="15701" w:type="dxa"/>
            <w:gridSpan w:val="2"/>
            <w:tcBorders>
              <w:top w:val="nil"/>
              <w:left w:val="nil"/>
              <w:bottom w:val="nil"/>
              <w:right w:val="nil"/>
            </w:tcBorders>
            <w:shd w:val="clear" w:color="auto" w:fill="FFFFFF"/>
            <w:tcMar>
              <w:top w:w="15" w:type="dxa"/>
              <w:left w:w="15" w:type="dxa"/>
              <w:right w:w="15" w:type="dxa"/>
            </w:tcMar>
            <w:vAlign w:val="center"/>
          </w:tcPr>
          <w:p w:rsidR="00B47F8C" w:rsidRDefault="00B47F8C">
            <w:pPr>
              <w:jc w:val="center"/>
              <w:rPr>
                <w:rFonts w:ascii="方正小标宋简体" w:eastAsia="方正小标宋简体" w:hAnsi="方正小标宋简体" w:cs="方正小标宋简体"/>
                <w:sz w:val="32"/>
                <w:szCs w:val="32"/>
              </w:rPr>
            </w:pPr>
          </w:p>
        </w:tc>
      </w:tr>
      <w:tr w:rsidR="00B47F8C">
        <w:tblPrEx>
          <w:tblCellMar>
            <w:left w:w="0" w:type="dxa"/>
            <w:right w:w="0" w:type="dxa"/>
          </w:tblCellMar>
        </w:tblPrEx>
        <w:trPr>
          <w:trHeight w:val="465"/>
        </w:trPr>
        <w:tc>
          <w:tcPr>
            <w:tcW w:w="13343" w:type="dxa"/>
            <w:gridSpan w:val="6"/>
            <w:tcBorders>
              <w:top w:val="nil"/>
              <w:left w:val="nil"/>
              <w:bottom w:val="nil"/>
              <w:right w:val="nil"/>
            </w:tcBorders>
            <w:shd w:val="clear" w:color="auto" w:fill="FFFFFF"/>
            <w:tcMar>
              <w:top w:w="15" w:type="dxa"/>
              <w:left w:w="15" w:type="dxa"/>
              <w:right w:w="15" w:type="dxa"/>
            </w:tcMar>
            <w:vAlign w:val="center"/>
          </w:tcPr>
          <w:p w:rsidR="00B47F8C" w:rsidRDefault="002B177A">
            <w:pPr>
              <w:widowControl/>
              <w:spacing w:line="440" w:lineRule="exact"/>
              <w:jc w:val="center"/>
              <w:textAlignment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kern w:val="0"/>
                <w:sz w:val="32"/>
                <w:szCs w:val="32"/>
              </w:rPr>
              <w:t>2025年度生日蛋糕采购项目比选评审办法</w:t>
            </w:r>
          </w:p>
        </w:tc>
        <w:tc>
          <w:tcPr>
            <w:tcW w:w="15701" w:type="dxa"/>
            <w:gridSpan w:val="2"/>
            <w:tcBorders>
              <w:top w:val="nil"/>
              <w:left w:val="nil"/>
              <w:bottom w:val="nil"/>
              <w:right w:val="nil"/>
            </w:tcBorders>
            <w:shd w:val="clear" w:color="auto" w:fill="FFFFFF"/>
            <w:tcMar>
              <w:top w:w="15" w:type="dxa"/>
              <w:left w:w="15" w:type="dxa"/>
              <w:right w:w="15" w:type="dxa"/>
            </w:tcMar>
            <w:vAlign w:val="center"/>
          </w:tcPr>
          <w:p w:rsidR="00B47F8C" w:rsidRDefault="00B47F8C">
            <w:pPr>
              <w:jc w:val="center"/>
              <w:rPr>
                <w:rFonts w:ascii="方正小标宋简体" w:eastAsia="方正小标宋简体" w:hAnsi="方正小标宋简体" w:cs="方正小标宋简体"/>
                <w:sz w:val="32"/>
                <w:szCs w:val="32"/>
                <w:u w:val="single"/>
              </w:rPr>
            </w:pPr>
          </w:p>
        </w:tc>
      </w:tr>
      <w:tr w:rsidR="00B47F8C">
        <w:tblPrEx>
          <w:tblCellMar>
            <w:left w:w="0" w:type="dxa"/>
            <w:right w:w="0" w:type="dxa"/>
          </w:tblCellMar>
        </w:tblPrEx>
        <w:trPr>
          <w:gridAfter w:val="1"/>
          <w:wAfter w:w="14145" w:type="dxa"/>
          <w:trHeight w:val="98"/>
        </w:trPr>
        <w:tc>
          <w:tcPr>
            <w:tcW w:w="14899" w:type="dxa"/>
            <w:gridSpan w:val="7"/>
            <w:tcBorders>
              <w:top w:val="nil"/>
              <w:left w:val="nil"/>
              <w:bottom w:val="nil"/>
              <w:right w:val="nil"/>
            </w:tcBorders>
            <w:tcMar>
              <w:top w:w="15" w:type="dxa"/>
              <w:left w:w="15" w:type="dxa"/>
              <w:right w:w="15" w:type="dxa"/>
            </w:tcMar>
            <w:vAlign w:val="center"/>
          </w:tcPr>
          <w:p w:rsidR="00B47F8C" w:rsidRDefault="00B47F8C">
            <w:pPr>
              <w:widowControl/>
              <w:jc w:val="left"/>
              <w:textAlignment w:val="center"/>
              <w:rPr>
                <w:rFonts w:ascii="仿宋" w:eastAsia="仿宋" w:hAnsi="仿宋" w:cs="仿宋"/>
                <w:kern w:val="0"/>
                <w:sz w:val="22"/>
              </w:rPr>
            </w:pPr>
          </w:p>
          <w:tbl>
            <w:tblPr>
              <w:tblW w:w="14879" w:type="dxa"/>
              <w:tblLayout w:type="fixed"/>
              <w:tblLook w:val="04A0" w:firstRow="1" w:lastRow="0" w:firstColumn="1" w:lastColumn="0" w:noHBand="0" w:noVBand="1"/>
            </w:tblPr>
            <w:tblGrid>
              <w:gridCol w:w="1271"/>
              <w:gridCol w:w="1276"/>
              <w:gridCol w:w="850"/>
              <w:gridCol w:w="5812"/>
              <w:gridCol w:w="4536"/>
              <w:gridCol w:w="1134"/>
            </w:tblGrid>
            <w:tr w:rsidR="00B47F8C">
              <w:trPr>
                <w:trHeight w:val="46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7F8C" w:rsidRDefault="002B177A">
                  <w:pPr>
                    <w:widowControl/>
                    <w:jc w:val="center"/>
                    <w:rPr>
                      <w:rFonts w:ascii="方正小标宋简体" w:eastAsia="方正小标宋简体" w:hAnsi="方正小标宋简体" w:cs="宋体"/>
                      <w:kern w:val="0"/>
                      <w:sz w:val="24"/>
                    </w:rPr>
                  </w:pPr>
                  <w:r>
                    <w:rPr>
                      <w:rFonts w:ascii="方正小标宋简体" w:eastAsia="方正小标宋简体" w:hAnsi="方正小标宋简体" w:cs="宋体" w:hint="eastAsia"/>
                      <w:kern w:val="0"/>
                      <w:sz w:val="24"/>
                    </w:rPr>
                    <w:t>评审内容</w:t>
                  </w:r>
                </w:p>
              </w:tc>
              <w:tc>
                <w:tcPr>
                  <w:tcW w:w="850" w:type="dxa"/>
                  <w:tcBorders>
                    <w:top w:val="single" w:sz="4" w:space="0" w:color="auto"/>
                    <w:left w:val="nil"/>
                    <w:bottom w:val="single" w:sz="4" w:space="0" w:color="auto"/>
                    <w:right w:val="single" w:sz="4" w:space="0" w:color="auto"/>
                  </w:tcBorders>
                  <w:shd w:val="clear" w:color="auto" w:fill="auto"/>
                  <w:vAlign w:val="center"/>
                </w:tcPr>
                <w:p w:rsidR="00B47F8C" w:rsidRDefault="002B177A">
                  <w:pPr>
                    <w:widowControl/>
                    <w:jc w:val="center"/>
                    <w:rPr>
                      <w:rFonts w:ascii="方正小标宋简体" w:eastAsia="方正小标宋简体" w:hAnsi="方正小标宋简体" w:cs="宋体"/>
                      <w:kern w:val="0"/>
                      <w:sz w:val="24"/>
                    </w:rPr>
                  </w:pPr>
                  <w:r>
                    <w:rPr>
                      <w:rFonts w:ascii="方正小标宋简体" w:eastAsia="方正小标宋简体" w:hAnsi="方正小标宋简体" w:cs="宋体" w:hint="eastAsia"/>
                      <w:kern w:val="0"/>
                      <w:sz w:val="24"/>
                    </w:rPr>
                    <w:t>分值</w:t>
                  </w:r>
                </w:p>
              </w:tc>
              <w:tc>
                <w:tcPr>
                  <w:tcW w:w="5812" w:type="dxa"/>
                  <w:tcBorders>
                    <w:top w:val="single" w:sz="4" w:space="0" w:color="auto"/>
                    <w:left w:val="nil"/>
                    <w:bottom w:val="single" w:sz="4" w:space="0" w:color="auto"/>
                    <w:right w:val="single" w:sz="4" w:space="0" w:color="auto"/>
                  </w:tcBorders>
                  <w:shd w:val="clear" w:color="auto" w:fill="auto"/>
                  <w:vAlign w:val="center"/>
                </w:tcPr>
                <w:p w:rsidR="00B47F8C" w:rsidRDefault="002B177A">
                  <w:pPr>
                    <w:widowControl/>
                    <w:jc w:val="center"/>
                    <w:rPr>
                      <w:rFonts w:ascii="方正小标宋简体" w:eastAsia="方正小标宋简体" w:hAnsi="方正小标宋简体" w:cs="宋体"/>
                      <w:kern w:val="0"/>
                      <w:sz w:val="24"/>
                    </w:rPr>
                  </w:pPr>
                  <w:r>
                    <w:rPr>
                      <w:rFonts w:ascii="方正小标宋简体" w:eastAsia="方正小标宋简体" w:hAnsi="方正小标宋简体" w:cs="宋体" w:hint="eastAsia"/>
                      <w:kern w:val="0"/>
                      <w:sz w:val="24"/>
                    </w:rPr>
                    <w:t>评分标准</w:t>
                  </w:r>
                </w:p>
              </w:tc>
              <w:tc>
                <w:tcPr>
                  <w:tcW w:w="4536" w:type="dxa"/>
                  <w:tcBorders>
                    <w:top w:val="single" w:sz="4" w:space="0" w:color="auto"/>
                    <w:left w:val="nil"/>
                    <w:bottom w:val="single" w:sz="4" w:space="0" w:color="auto"/>
                    <w:right w:val="single" w:sz="4" w:space="0" w:color="auto"/>
                  </w:tcBorders>
                  <w:shd w:val="clear" w:color="auto" w:fill="auto"/>
                  <w:vAlign w:val="center"/>
                </w:tcPr>
                <w:p w:rsidR="00B47F8C" w:rsidRDefault="002B177A">
                  <w:pPr>
                    <w:widowControl/>
                    <w:jc w:val="center"/>
                    <w:rPr>
                      <w:rFonts w:ascii="方正小标宋简体" w:eastAsia="方正小标宋简体" w:hAnsi="方正小标宋简体" w:cs="宋体"/>
                      <w:kern w:val="0"/>
                      <w:sz w:val="24"/>
                    </w:rPr>
                  </w:pPr>
                  <w:r>
                    <w:rPr>
                      <w:rFonts w:ascii="方正小标宋简体" w:eastAsia="方正小标宋简体" w:hAnsi="方正小标宋简体" w:cs="宋体" w:hint="eastAsia"/>
                      <w:kern w:val="0"/>
                      <w:sz w:val="24"/>
                    </w:rPr>
                    <w:t>资料评审材料要求</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7F8C" w:rsidRDefault="002B177A">
                  <w:pPr>
                    <w:widowControl/>
                    <w:jc w:val="center"/>
                    <w:rPr>
                      <w:rFonts w:ascii="方正小标宋简体" w:eastAsia="方正小标宋简体" w:hAnsi="方正小标宋简体" w:cs="宋体"/>
                      <w:kern w:val="0"/>
                      <w:sz w:val="24"/>
                    </w:rPr>
                  </w:pPr>
                  <w:r>
                    <w:rPr>
                      <w:rFonts w:ascii="方正小标宋简体" w:eastAsia="方正小标宋简体" w:hAnsi="方正小标宋简体" w:cs="宋体" w:hint="eastAsia"/>
                      <w:kern w:val="0"/>
                      <w:sz w:val="24"/>
                    </w:rPr>
                    <w:t>备注</w:t>
                  </w:r>
                </w:p>
              </w:tc>
            </w:tr>
            <w:tr w:rsidR="00B47F8C">
              <w:trPr>
                <w:trHeight w:val="3675"/>
              </w:trPr>
              <w:tc>
                <w:tcPr>
                  <w:tcW w:w="1271" w:type="dxa"/>
                  <w:tcBorders>
                    <w:top w:val="nil"/>
                    <w:left w:val="single" w:sz="4" w:space="0" w:color="auto"/>
                    <w:bottom w:val="nil"/>
                    <w:right w:val="single" w:sz="4" w:space="0" w:color="auto"/>
                  </w:tcBorders>
                  <w:shd w:val="clear" w:color="auto" w:fill="auto"/>
                  <w:vAlign w:val="center"/>
                </w:tcPr>
                <w:p w:rsidR="00B47F8C" w:rsidRDefault="002B177A" w:rsidP="007F1D65">
                  <w:pPr>
                    <w:widowControl/>
                    <w:jc w:val="center"/>
                    <w:rPr>
                      <w:rFonts w:ascii="仿宋" w:eastAsia="仿宋" w:hAnsi="仿宋" w:cs="宋体"/>
                      <w:kern w:val="0"/>
                      <w:sz w:val="24"/>
                      <w:szCs w:val="22"/>
                    </w:rPr>
                  </w:pPr>
                  <w:r>
                    <w:rPr>
                      <w:rFonts w:ascii="仿宋" w:eastAsia="仿宋" w:hAnsi="仿宋" w:cs="宋体" w:hint="eastAsia"/>
                      <w:kern w:val="0"/>
                      <w:sz w:val="24"/>
                      <w:szCs w:val="22"/>
                    </w:rPr>
                    <w:t>价格</w:t>
                  </w:r>
                  <w:r>
                    <w:rPr>
                      <w:rFonts w:ascii="仿宋" w:eastAsia="仿宋" w:hAnsi="仿宋" w:cs="宋体"/>
                      <w:kern w:val="0"/>
                      <w:sz w:val="24"/>
                      <w:szCs w:val="22"/>
                    </w:rPr>
                    <w:br/>
                    <w:t>(满分</w:t>
                  </w:r>
                  <w:r w:rsidR="007F1D65">
                    <w:rPr>
                      <w:rFonts w:ascii="仿宋" w:eastAsia="仿宋" w:hAnsi="仿宋" w:cs="宋体"/>
                      <w:kern w:val="0"/>
                      <w:sz w:val="24"/>
                      <w:szCs w:val="22"/>
                    </w:rPr>
                    <w:t>50</w:t>
                  </w:r>
                  <w:r>
                    <w:rPr>
                      <w:rFonts w:ascii="仿宋" w:eastAsia="仿宋" w:hAnsi="仿宋" w:cs="宋体"/>
                      <w:kern w:val="0"/>
                      <w:sz w:val="24"/>
                      <w:szCs w:val="22"/>
                    </w:rPr>
                    <w:t>分)</w:t>
                  </w:r>
                </w:p>
              </w:tc>
              <w:tc>
                <w:tcPr>
                  <w:tcW w:w="1276" w:type="dxa"/>
                  <w:tcBorders>
                    <w:top w:val="nil"/>
                    <w:left w:val="nil"/>
                    <w:bottom w:val="nil"/>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价格</w:t>
                  </w:r>
                </w:p>
              </w:tc>
              <w:tc>
                <w:tcPr>
                  <w:tcW w:w="850" w:type="dxa"/>
                  <w:tcBorders>
                    <w:top w:val="nil"/>
                    <w:left w:val="nil"/>
                    <w:bottom w:val="single" w:sz="4" w:space="0" w:color="auto"/>
                    <w:right w:val="single" w:sz="4" w:space="0" w:color="auto"/>
                  </w:tcBorders>
                  <w:shd w:val="clear" w:color="auto" w:fill="auto"/>
                  <w:vAlign w:val="center"/>
                </w:tcPr>
                <w:p w:rsidR="00B47F8C" w:rsidRDefault="007F1D65">
                  <w:pPr>
                    <w:widowControl/>
                    <w:jc w:val="center"/>
                    <w:rPr>
                      <w:rFonts w:ascii="仿宋" w:eastAsia="仿宋" w:hAnsi="仿宋" w:cs="宋体"/>
                      <w:kern w:val="0"/>
                      <w:sz w:val="24"/>
                      <w:szCs w:val="22"/>
                    </w:rPr>
                  </w:pPr>
                  <w:r>
                    <w:rPr>
                      <w:rFonts w:ascii="仿宋" w:eastAsia="仿宋" w:hAnsi="仿宋" w:cs="宋体"/>
                      <w:kern w:val="0"/>
                      <w:sz w:val="24"/>
                      <w:szCs w:val="22"/>
                    </w:rPr>
                    <w:t>50</w:t>
                  </w:r>
                </w:p>
              </w:tc>
              <w:tc>
                <w:tcPr>
                  <w:tcW w:w="5812" w:type="dxa"/>
                  <w:tcBorders>
                    <w:top w:val="nil"/>
                    <w:left w:val="nil"/>
                    <w:bottom w:val="single" w:sz="4" w:space="0" w:color="auto"/>
                    <w:right w:val="single" w:sz="4" w:space="0" w:color="auto"/>
                  </w:tcBorders>
                  <w:shd w:val="clear" w:color="auto" w:fill="auto"/>
                  <w:vAlign w:val="center"/>
                </w:tcPr>
                <w:p w:rsidR="00613563" w:rsidRDefault="002B177A">
                  <w:pPr>
                    <w:widowControl/>
                    <w:rPr>
                      <w:rFonts w:ascii="仿宋" w:eastAsia="仿宋" w:hAnsi="仿宋" w:cs="宋体"/>
                      <w:kern w:val="0"/>
                      <w:sz w:val="24"/>
                      <w:szCs w:val="21"/>
                    </w:rPr>
                  </w:pPr>
                  <w:r>
                    <w:rPr>
                      <w:rFonts w:ascii="仿宋" w:eastAsia="仿宋" w:hAnsi="仿宋" w:cs="宋体" w:hint="eastAsia"/>
                      <w:kern w:val="0"/>
                      <w:sz w:val="24"/>
                      <w:szCs w:val="21"/>
                    </w:rPr>
                    <w:t>以比选时各参选单位总价的平均价为基准价格，同时以</w:t>
                  </w:r>
                  <w:r w:rsidR="007F1D65">
                    <w:rPr>
                      <w:rFonts w:ascii="仿宋" w:eastAsia="仿宋" w:hAnsi="仿宋" w:cs="宋体"/>
                      <w:kern w:val="0"/>
                      <w:sz w:val="24"/>
                      <w:szCs w:val="21"/>
                    </w:rPr>
                    <w:t>40</w:t>
                  </w:r>
                  <w:r>
                    <w:rPr>
                      <w:rFonts w:ascii="仿宋" w:eastAsia="仿宋" w:hAnsi="仿宋" w:cs="宋体" w:hint="eastAsia"/>
                      <w:kern w:val="0"/>
                      <w:sz w:val="24"/>
                      <w:szCs w:val="21"/>
                    </w:rPr>
                    <w:t>分为基准分数，各单位报价在基准价格上下浮动</w:t>
                  </w:r>
                  <w:r>
                    <w:rPr>
                      <w:rFonts w:ascii="仿宋" w:eastAsia="仿宋" w:hAnsi="仿宋" w:cs="宋体"/>
                      <w:kern w:val="0"/>
                      <w:sz w:val="24"/>
                      <w:szCs w:val="21"/>
                    </w:rPr>
                    <w:t>0-1%以内的不加减基准分数；报价在基准价格上浮1%（含）至3%在基准分数上加2</w:t>
                  </w:r>
                  <w:r>
                    <w:rPr>
                      <w:rFonts w:ascii="仿宋" w:eastAsia="仿宋" w:hAnsi="仿宋" w:cs="宋体" w:hint="eastAsia"/>
                      <w:kern w:val="0"/>
                      <w:sz w:val="24"/>
                      <w:szCs w:val="21"/>
                    </w:rPr>
                    <w:t>分，反之下浮扣</w:t>
                  </w:r>
                  <w:r>
                    <w:rPr>
                      <w:rFonts w:ascii="仿宋" w:eastAsia="仿宋" w:hAnsi="仿宋" w:cs="宋体"/>
                      <w:kern w:val="0"/>
                      <w:sz w:val="24"/>
                      <w:szCs w:val="21"/>
                    </w:rPr>
                    <w:t>2</w:t>
                  </w:r>
                  <w:r>
                    <w:rPr>
                      <w:rFonts w:ascii="仿宋" w:eastAsia="仿宋" w:hAnsi="仿宋" w:cs="宋体" w:hint="eastAsia"/>
                      <w:kern w:val="0"/>
                      <w:sz w:val="24"/>
                      <w:szCs w:val="21"/>
                    </w:rPr>
                    <w:t>分；报价在基准价格上浮</w:t>
                  </w:r>
                  <w:r>
                    <w:rPr>
                      <w:rFonts w:ascii="仿宋" w:eastAsia="仿宋" w:hAnsi="仿宋" w:cs="宋体"/>
                      <w:kern w:val="0"/>
                      <w:sz w:val="24"/>
                      <w:szCs w:val="21"/>
                    </w:rPr>
                    <w:t>3%（含）至5%的在基准分数上加4</w:t>
                  </w:r>
                  <w:r>
                    <w:rPr>
                      <w:rFonts w:ascii="仿宋" w:eastAsia="仿宋" w:hAnsi="仿宋" w:cs="宋体" w:hint="eastAsia"/>
                      <w:kern w:val="0"/>
                      <w:sz w:val="24"/>
                      <w:szCs w:val="21"/>
                    </w:rPr>
                    <w:t>分，反之下浮扣</w:t>
                  </w:r>
                  <w:r>
                    <w:rPr>
                      <w:rFonts w:ascii="仿宋" w:eastAsia="仿宋" w:hAnsi="仿宋" w:cs="宋体"/>
                      <w:kern w:val="0"/>
                      <w:sz w:val="24"/>
                      <w:szCs w:val="21"/>
                    </w:rPr>
                    <w:t>4</w:t>
                  </w:r>
                  <w:r>
                    <w:rPr>
                      <w:rFonts w:ascii="仿宋" w:eastAsia="仿宋" w:hAnsi="仿宋" w:cs="宋体" w:hint="eastAsia"/>
                      <w:kern w:val="0"/>
                      <w:sz w:val="24"/>
                      <w:szCs w:val="21"/>
                    </w:rPr>
                    <w:t>分；报价在基准价格上浮</w:t>
                  </w:r>
                  <w:r>
                    <w:rPr>
                      <w:rFonts w:ascii="仿宋" w:eastAsia="仿宋" w:hAnsi="仿宋" w:cs="宋体"/>
                      <w:kern w:val="0"/>
                      <w:sz w:val="24"/>
                      <w:szCs w:val="21"/>
                    </w:rPr>
                    <w:t>5%（含）至7%的在基准分数上加6</w:t>
                  </w:r>
                  <w:r>
                    <w:rPr>
                      <w:rFonts w:ascii="仿宋" w:eastAsia="仿宋" w:hAnsi="仿宋" w:cs="宋体" w:hint="eastAsia"/>
                      <w:kern w:val="0"/>
                      <w:sz w:val="24"/>
                      <w:szCs w:val="21"/>
                    </w:rPr>
                    <w:t>分，反之下浮扣</w:t>
                  </w:r>
                  <w:r>
                    <w:rPr>
                      <w:rFonts w:ascii="仿宋" w:eastAsia="仿宋" w:hAnsi="仿宋" w:cs="宋体"/>
                      <w:kern w:val="0"/>
                      <w:sz w:val="24"/>
                      <w:szCs w:val="21"/>
                    </w:rPr>
                    <w:t>6</w:t>
                  </w:r>
                  <w:r>
                    <w:rPr>
                      <w:rFonts w:ascii="仿宋" w:eastAsia="仿宋" w:hAnsi="仿宋" w:cs="宋体" w:hint="eastAsia"/>
                      <w:kern w:val="0"/>
                      <w:sz w:val="24"/>
                      <w:szCs w:val="21"/>
                    </w:rPr>
                    <w:t>分；报价在基准价格上浮</w:t>
                  </w:r>
                  <w:r>
                    <w:rPr>
                      <w:rFonts w:ascii="仿宋" w:eastAsia="仿宋" w:hAnsi="仿宋" w:cs="宋体"/>
                      <w:kern w:val="0"/>
                      <w:sz w:val="24"/>
                      <w:szCs w:val="21"/>
                    </w:rPr>
                    <w:t>7%（含）至9%的在基准分数上加8</w:t>
                  </w:r>
                  <w:r>
                    <w:rPr>
                      <w:rFonts w:ascii="仿宋" w:eastAsia="仿宋" w:hAnsi="仿宋" w:cs="宋体" w:hint="eastAsia"/>
                      <w:kern w:val="0"/>
                      <w:sz w:val="24"/>
                      <w:szCs w:val="21"/>
                    </w:rPr>
                    <w:t>分，反之下浮扣</w:t>
                  </w:r>
                  <w:r>
                    <w:rPr>
                      <w:rFonts w:ascii="仿宋" w:eastAsia="仿宋" w:hAnsi="仿宋" w:cs="宋体"/>
                      <w:kern w:val="0"/>
                      <w:sz w:val="24"/>
                      <w:szCs w:val="21"/>
                    </w:rPr>
                    <w:t>8</w:t>
                  </w:r>
                  <w:r>
                    <w:rPr>
                      <w:rFonts w:ascii="仿宋" w:eastAsia="仿宋" w:hAnsi="仿宋" w:cs="宋体" w:hint="eastAsia"/>
                      <w:kern w:val="0"/>
                      <w:sz w:val="24"/>
                      <w:szCs w:val="21"/>
                    </w:rPr>
                    <w:t>分；报价在基准价格上浮</w:t>
                  </w:r>
                  <w:r>
                    <w:rPr>
                      <w:rFonts w:ascii="仿宋" w:eastAsia="仿宋" w:hAnsi="仿宋" w:cs="宋体"/>
                      <w:kern w:val="0"/>
                      <w:sz w:val="24"/>
                      <w:szCs w:val="21"/>
                    </w:rPr>
                    <w:t>9%（含）以上的在基准分数上加10</w:t>
                  </w:r>
                  <w:r>
                    <w:rPr>
                      <w:rFonts w:ascii="仿宋" w:eastAsia="仿宋" w:hAnsi="仿宋" w:cs="宋体" w:hint="eastAsia"/>
                      <w:kern w:val="0"/>
                      <w:sz w:val="24"/>
                      <w:szCs w:val="21"/>
                    </w:rPr>
                    <w:t>分，反之下浮扣</w:t>
                  </w:r>
                  <w:r>
                    <w:rPr>
                      <w:rFonts w:ascii="仿宋" w:eastAsia="仿宋" w:hAnsi="仿宋" w:cs="宋体"/>
                      <w:kern w:val="0"/>
                      <w:sz w:val="24"/>
                      <w:szCs w:val="21"/>
                    </w:rPr>
                    <w:t>10</w:t>
                  </w:r>
                  <w:r>
                    <w:rPr>
                      <w:rFonts w:ascii="仿宋" w:eastAsia="仿宋" w:hAnsi="仿宋" w:cs="宋体" w:hint="eastAsia"/>
                      <w:kern w:val="0"/>
                      <w:sz w:val="24"/>
                      <w:szCs w:val="21"/>
                    </w:rPr>
                    <w:t>分；最高得分</w:t>
                  </w:r>
                  <w:r w:rsidR="007F1D65">
                    <w:rPr>
                      <w:rFonts w:ascii="仿宋" w:eastAsia="仿宋" w:hAnsi="仿宋" w:cs="宋体"/>
                      <w:kern w:val="0"/>
                      <w:sz w:val="24"/>
                      <w:szCs w:val="21"/>
                    </w:rPr>
                    <w:t>50</w:t>
                  </w:r>
                  <w:r>
                    <w:rPr>
                      <w:rFonts w:ascii="仿宋" w:eastAsia="仿宋" w:hAnsi="仿宋" w:cs="宋体"/>
                      <w:kern w:val="0"/>
                      <w:sz w:val="24"/>
                      <w:szCs w:val="21"/>
                    </w:rPr>
                    <w:t>分，最低得分</w:t>
                  </w:r>
                  <w:r w:rsidR="007F1D65">
                    <w:rPr>
                      <w:rFonts w:ascii="仿宋" w:eastAsia="仿宋" w:hAnsi="仿宋" w:cs="宋体"/>
                      <w:kern w:val="0"/>
                      <w:sz w:val="24"/>
                      <w:szCs w:val="21"/>
                    </w:rPr>
                    <w:t>30</w:t>
                  </w:r>
                  <w:r>
                    <w:rPr>
                      <w:rFonts w:ascii="仿宋" w:eastAsia="仿宋" w:hAnsi="仿宋" w:cs="宋体" w:hint="eastAsia"/>
                      <w:kern w:val="0"/>
                      <w:sz w:val="24"/>
                      <w:szCs w:val="21"/>
                    </w:rPr>
                    <w:t>分。</w:t>
                  </w:r>
                </w:p>
              </w:tc>
              <w:tc>
                <w:tcPr>
                  <w:tcW w:w="4536" w:type="dxa"/>
                  <w:tcBorders>
                    <w:top w:val="nil"/>
                    <w:left w:val="nil"/>
                    <w:bottom w:val="nil"/>
                    <w:right w:val="single" w:sz="4" w:space="0" w:color="auto"/>
                  </w:tcBorders>
                  <w:shd w:val="clear" w:color="auto" w:fill="auto"/>
                  <w:vAlign w:val="center"/>
                </w:tcPr>
                <w:p w:rsidR="00B47F8C" w:rsidRDefault="002B177A">
                  <w:pPr>
                    <w:widowControl/>
                    <w:jc w:val="left"/>
                    <w:rPr>
                      <w:rFonts w:ascii="仿宋" w:eastAsia="仿宋" w:hAnsi="仿宋" w:cs="宋体"/>
                      <w:kern w:val="0"/>
                      <w:sz w:val="24"/>
                      <w:szCs w:val="22"/>
                    </w:rPr>
                  </w:pPr>
                  <w:r>
                    <w:rPr>
                      <w:rFonts w:ascii="仿宋" w:eastAsia="仿宋" w:hAnsi="仿宋" w:cs="宋体" w:hint="eastAsia"/>
                      <w:kern w:val="0"/>
                      <w:sz w:val="24"/>
                      <w:szCs w:val="22"/>
                    </w:rPr>
                    <w:t>附报价单，需单独密封。</w:t>
                  </w:r>
                </w:p>
              </w:tc>
              <w:tc>
                <w:tcPr>
                  <w:tcW w:w="1134" w:type="dxa"/>
                  <w:tcBorders>
                    <w:top w:val="nil"/>
                    <w:left w:val="nil"/>
                    <w:bottom w:val="nil"/>
                    <w:right w:val="single" w:sz="4" w:space="0" w:color="auto"/>
                  </w:tcBorders>
                  <w:shd w:val="clear" w:color="auto" w:fill="auto"/>
                  <w:noWrap/>
                  <w:vAlign w:val="center"/>
                </w:tcPr>
                <w:p w:rsidR="00B47F8C" w:rsidRDefault="002B177A">
                  <w:pPr>
                    <w:widowControl/>
                    <w:jc w:val="center"/>
                    <w:rPr>
                      <w:rFonts w:ascii="方正小标宋简体" w:eastAsia="方正小标宋简体" w:hAnsi="方正小标宋简体" w:cs="宋体"/>
                      <w:kern w:val="0"/>
                      <w:sz w:val="24"/>
                    </w:rPr>
                  </w:pPr>
                  <w:r>
                    <w:rPr>
                      <w:rFonts w:ascii="方正小标宋简体" w:eastAsia="方正小标宋简体" w:hAnsi="方正小标宋简体" w:cs="宋体" w:hint="eastAsia"/>
                      <w:kern w:val="0"/>
                      <w:sz w:val="24"/>
                    </w:rPr>
                    <w:t xml:space="preserve">　</w:t>
                  </w:r>
                </w:p>
              </w:tc>
            </w:tr>
            <w:tr w:rsidR="00B47F8C">
              <w:trPr>
                <w:trHeight w:val="1759"/>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3563"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商务部分（满分</w:t>
                  </w:r>
                  <w:r w:rsidR="007F1D65">
                    <w:rPr>
                      <w:rFonts w:ascii="仿宋" w:eastAsia="仿宋" w:hAnsi="仿宋" w:cs="宋体"/>
                      <w:kern w:val="0"/>
                      <w:sz w:val="24"/>
                      <w:szCs w:val="22"/>
                    </w:rPr>
                    <w:t>10</w:t>
                  </w:r>
                  <w:r>
                    <w:rPr>
                      <w:rFonts w:ascii="仿宋" w:eastAsia="仿宋" w:hAnsi="仿宋" w:cs="宋体"/>
                      <w:kern w:val="0"/>
                      <w:sz w:val="24"/>
                      <w:szCs w:val="22"/>
                    </w:rPr>
                    <w:t>分）</w:t>
                  </w:r>
                </w:p>
              </w:tc>
              <w:tc>
                <w:tcPr>
                  <w:tcW w:w="1276" w:type="dxa"/>
                  <w:tcBorders>
                    <w:top w:val="single" w:sz="4" w:space="0" w:color="auto"/>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销售业绩</w:t>
                  </w:r>
                </w:p>
              </w:tc>
              <w:tc>
                <w:tcPr>
                  <w:tcW w:w="850"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kern w:val="0"/>
                      <w:sz w:val="24"/>
                      <w:szCs w:val="22"/>
                    </w:rPr>
                    <w:t>3</w:t>
                  </w:r>
                </w:p>
              </w:tc>
              <w:tc>
                <w:tcPr>
                  <w:tcW w:w="5812" w:type="dxa"/>
                  <w:tcBorders>
                    <w:top w:val="nil"/>
                    <w:left w:val="nil"/>
                    <w:bottom w:val="single" w:sz="4" w:space="0" w:color="auto"/>
                    <w:right w:val="single" w:sz="4" w:space="0" w:color="auto"/>
                  </w:tcBorders>
                  <w:shd w:val="clear" w:color="auto" w:fill="auto"/>
                  <w:vAlign w:val="center"/>
                </w:tcPr>
                <w:p w:rsidR="00B47F8C" w:rsidRDefault="002B177A" w:rsidP="00150F4C">
                  <w:pPr>
                    <w:widowControl/>
                    <w:rPr>
                      <w:rFonts w:ascii="仿宋" w:eastAsia="仿宋" w:hAnsi="仿宋" w:cs="宋体"/>
                      <w:kern w:val="0"/>
                      <w:sz w:val="24"/>
                      <w:szCs w:val="22"/>
                    </w:rPr>
                  </w:pPr>
                  <w:r>
                    <w:rPr>
                      <w:rFonts w:ascii="仿宋" w:eastAsia="仿宋" w:hAnsi="仿宋" w:cs="宋体" w:hint="eastAsia"/>
                      <w:kern w:val="0"/>
                      <w:sz w:val="24"/>
                      <w:szCs w:val="22"/>
                    </w:rPr>
                    <w:t>提供近两年（</w:t>
                  </w:r>
                  <w:r>
                    <w:rPr>
                      <w:rFonts w:ascii="仿宋" w:eastAsia="仿宋" w:hAnsi="仿宋" w:cs="宋体"/>
                      <w:kern w:val="0"/>
                      <w:sz w:val="24"/>
                      <w:szCs w:val="22"/>
                    </w:rPr>
                    <w:t>2023</w:t>
                  </w:r>
                  <w:r>
                    <w:rPr>
                      <w:rFonts w:ascii="仿宋" w:eastAsia="仿宋" w:hAnsi="仿宋" w:cs="宋体" w:hint="eastAsia"/>
                      <w:kern w:val="0"/>
                      <w:sz w:val="24"/>
                      <w:szCs w:val="22"/>
                    </w:rPr>
                    <w:t>年</w:t>
                  </w:r>
                  <w:r>
                    <w:rPr>
                      <w:rFonts w:ascii="仿宋" w:eastAsia="仿宋" w:hAnsi="仿宋" w:cs="宋体"/>
                      <w:kern w:val="0"/>
                      <w:sz w:val="24"/>
                      <w:szCs w:val="22"/>
                    </w:rPr>
                    <w:t>1月1日—2024</w:t>
                  </w:r>
                  <w:r>
                    <w:rPr>
                      <w:rFonts w:ascii="仿宋" w:eastAsia="仿宋" w:hAnsi="仿宋" w:cs="宋体" w:hint="eastAsia"/>
                      <w:kern w:val="0"/>
                      <w:sz w:val="24"/>
                      <w:szCs w:val="22"/>
                    </w:rPr>
                    <w:t>年</w:t>
                  </w:r>
                  <w:r>
                    <w:rPr>
                      <w:rFonts w:ascii="仿宋" w:eastAsia="仿宋" w:hAnsi="仿宋" w:cs="宋体"/>
                      <w:kern w:val="0"/>
                      <w:sz w:val="24"/>
                      <w:szCs w:val="22"/>
                    </w:rPr>
                    <w:t>1</w:t>
                  </w:r>
                  <w:r w:rsidR="00150F4C">
                    <w:rPr>
                      <w:rFonts w:ascii="仿宋" w:eastAsia="仿宋" w:hAnsi="仿宋" w:cs="宋体"/>
                      <w:kern w:val="0"/>
                      <w:sz w:val="24"/>
                      <w:szCs w:val="22"/>
                    </w:rPr>
                    <w:t>2</w:t>
                  </w:r>
                  <w:r>
                    <w:rPr>
                      <w:rFonts w:ascii="仿宋" w:eastAsia="仿宋" w:hAnsi="仿宋" w:cs="宋体"/>
                      <w:kern w:val="0"/>
                      <w:sz w:val="24"/>
                      <w:szCs w:val="22"/>
                    </w:rPr>
                    <w:t>月</w:t>
                  </w:r>
                  <w:r w:rsidR="00150F4C">
                    <w:rPr>
                      <w:rFonts w:ascii="仿宋" w:eastAsia="仿宋" w:hAnsi="仿宋" w:cs="宋体"/>
                      <w:kern w:val="0"/>
                      <w:sz w:val="24"/>
                      <w:szCs w:val="22"/>
                    </w:rPr>
                    <w:t>1</w:t>
                  </w:r>
                  <w:r>
                    <w:rPr>
                      <w:rFonts w:ascii="仿宋" w:eastAsia="仿宋" w:hAnsi="仿宋" w:cs="宋体"/>
                      <w:kern w:val="0"/>
                      <w:sz w:val="24"/>
                      <w:szCs w:val="22"/>
                    </w:rPr>
                    <w:t>0日）业绩证明，有一笔合同金额在</w:t>
                  </w:r>
                  <w:r w:rsidR="00A67CBD">
                    <w:rPr>
                      <w:rFonts w:ascii="仿宋" w:eastAsia="仿宋" w:hAnsi="仿宋" w:cs="宋体"/>
                      <w:kern w:val="0"/>
                      <w:sz w:val="24"/>
                      <w:szCs w:val="22"/>
                    </w:rPr>
                    <w:t>4</w:t>
                  </w:r>
                  <w:r>
                    <w:rPr>
                      <w:rFonts w:ascii="仿宋" w:eastAsia="仿宋" w:hAnsi="仿宋" w:cs="宋体"/>
                      <w:kern w:val="0"/>
                      <w:sz w:val="24"/>
                      <w:szCs w:val="22"/>
                    </w:rPr>
                    <w:t>万元以上，得1分，</w:t>
                  </w:r>
                  <w:r w:rsidR="00A67CBD">
                    <w:rPr>
                      <w:rFonts w:ascii="仿宋" w:eastAsia="仿宋" w:hAnsi="仿宋" w:cs="宋体"/>
                      <w:kern w:val="0"/>
                      <w:sz w:val="24"/>
                      <w:szCs w:val="22"/>
                    </w:rPr>
                    <w:t>7</w:t>
                  </w:r>
                  <w:r>
                    <w:rPr>
                      <w:rFonts w:ascii="仿宋" w:eastAsia="仿宋" w:hAnsi="仿宋" w:cs="宋体"/>
                      <w:kern w:val="0"/>
                      <w:sz w:val="24"/>
                      <w:szCs w:val="22"/>
                    </w:rPr>
                    <w:t>万元（含）以上则得</w:t>
                  </w:r>
                  <w:r w:rsidR="00D96ADF">
                    <w:rPr>
                      <w:rFonts w:ascii="仿宋" w:eastAsia="仿宋" w:hAnsi="仿宋" w:cs="宋体" w:hint="eastAsia"/>
                      <w:kern w:val="0"/>
                      <w:sz w:val="24"/>
                      <w:szCs w:val="22"/>
                    </w:rPr>
                    <w:t>2</w:t>
                  </w:r>
                  <w:r>
                    <w:rPr>
                      <w:rFonts w:ascii="仿宋" w:eastAsia="仿宋" w:hAnsi="仿宋" w:cs="宋体"/>
                      <w:kern w:val="0"/>
                      <w:sz w:val="24"/>
                      <w:szCs w:val="22"/>
                    </w:rPr>
                    <w:t>分，</w:t>
                  </w:r>
                  <w:r w:rsidR="00A67CBD">
                    <w:rPr>
                      <w:rFonts w:ascii="仿宋" w:eastAsia="仿宋" w:hAnsi="仿宋" w:cs="宋体"/>
                      <w:kern w:val="0"/>
                      <w:sz w:val="24"/>
                      <w:szCs w:val="22"/>
                    </w:rPr>
                    <w:t>10</w:t>
                  </w:r>
                  <w:r>
                    <w:rPr>
                      <w:rFonts w:ascii="仿宋" w:eastAsia="仿宋" w:hAnsi="仿宋" w:cs="宋体"/>
                      <w:kern w:val="0"/>
                      <w:sz w:val="24"/>
                      <w:szCs w:val="22"/>
                    </w:rPr>
                    <w:t>万元（含）以上则得3分。满分3分，</w:t>
                  </w:r>
                  <w:r w:rsidR="00A67CBD">
                    <w:rPr>
                      <w:rFonts w:ascii="仿宋" w:eastAsia="仿宋" w:hAnsi="仿宋" w:cs="宋体"/>
                      <w:kern w:val="0"/>
                      <w:sz w:val="24"/>
                      <w:szCs w:val="22"/>
                    </w:rPr>
                    <w:t>4</w:t>
                  </w:r>
                  <w:r>
                    <w:rPr>
                      <w:rFonts w:ascii="仿宋" w:eastAsia="仿宋" w:hAnsi="仿宋" w:cs="宋体"/>
                      <w:kern w:val="0"/>
                      <w:sz w:val="24"/>
                      <w:szCs w:val="22"/>
                    </w:rPr>
                    <w:t>万元以下不得分。提供相关有效证明文件，不提供不得分。</w:t>
                  </w:r>
                </w:p>
              </w:tc>
              <w:tc>
                <w:tcPr>
                  <w:tcW w:w="4536" w:type="dxa"/>
                  <w:tcBorders>
                    <w:top w:val="single" w:sz="4" w:space="0" w:color="auto"/>
                    <w:left w:val="nil"/>
                    <w:bottom w:val="single" w:sz="4" w:space="0" w:color="auto"/>
                    <w:right w:val="single" w:sz="4" w:space="0" w:color="auto"/>
                  </w:tcBorders>
                  <w:shd w:val="clear" w:color="auto" w:fill="auto"/>
                  <w:vAlign w:val="center"/>
                </w:tcPr>
                <w:p w:rsidR="00B47F8C" w:rsidRDefault="002B177A" w:rsidP="00A67CBD">
                  <w:pPr>
                    <w:widowControl/>
                    <w:jc w:val="left"/>
                    <w:rPr>
                      <w:rFonts w:ascii="仿宋" w:eastAsia="仿宋" w:hAnsi="仿宋" w:cs="宋体"/>
                      <w:kern w:val="0"/>
                      <w:sz w:val="24"/>
                      <w:szCs w:val="22"/>
                    </w:rPr>
                  </w:pPr>
                  <w:r>
                    <w:rPr>
                      <w:rFonts w:ascii="仿宋" w:eastAsia="仿宋" w:hAnsi="仿宋" w:cs="宋体"/>
                      <w:kern w:val="0"/>
                      <w:sz w:val="24"/>
                      <w:szCs w:val="22"/>
                    </w:rPr>
                    <w:t>1.规定期内</w:t>
                  </w:r>
                  <w:r w:rsidR="00A67CBD">
                    <w:rPr>
                      <w:rFonts w:ascii="仿宋" w:eastAsia="仿宋" w:hAnsi="仿宋" w:cs="宋体"/>
                      <w:kern w:val="0"/>
                      <w:sz w:val="24"/>
                      <w:szCs w:val="22"/>
                    </w:rPr>
                    <w:t>4</w:t>
                  </w:r>
                  <w:r>
                    <w:rPr>
                      <w:rFonts w:ascii="仿宋" w:eastAsia="仿宋" w:hAnsi="仿宋" w:cs="宋体"/>
                      <w:kern w:val="0"/>
                      <w:sz w:val="24"/>
                      <w:szCs w:val="22"/>
                    </w:rPr>
                    <w:t>万元以上销售合同复印件1份，得1分；</w:t>
                  </w:r>
                  <w:r>
                    <w:rPr>
                      <w:rFonts w:ascii="仿宋" w:eastAsia="仿宋" w:hAnsi="仿宋" w:cs="宋体"/>
                      <w:kern w:val="0"/>
                      <w:sz w:val="24"/>
                      <w:szCs w:val="22"/>
                    </w:rPr>
                    <w:br/>
                    <w:t>2.规定期内</w:t>
                  </w:r>
                  <w:r w:rsidR="00A67CBD">
                    <w:rPr>
                      <w:rFonts w:ascii="仿宋" w:eastAsia="仿宋" w:hAnsi="仿宋" w:cs="宋体"/>
                      <w:kern w:val="0"/>
                      <w:sz w:val="24"/>
                      <w:szCs w:val="22"/>
                    </w:rPr>
                    <w:t>7</w:t>
                  </w:r>
                  <w:r>
                    <w:rPr>
                      <w:rFonts w:ascii="仿宋" w:eastAsia="仿宋" w:hAnsi="仿宋" w:cs="宋体"/>
                      <w:kern w:val="0"/>
                      <w:sz w:val="24"/>
                      <w:szCs w:val="22"/>
                    </w:rPr>
                    <w:t>万（含）元以上销售合同复印件1份，得2分；</w:t>
                  </w:r>
                  <w:r>
                    <w:rPr>
                      <w:rFonts w:ascii="仿宋" w:eastAsia="仿宋" w:hAnsi="仿宋" w:cs="宋体"/>
                      <w:kern w:val="0"/>
                      <w:sz w:val="24"/>
                      <w:szCs w:val="22"/>
                    </w:rPr>
                    <w:br/>
                    <w:t>3.规定期内</w:t>
                  </w:r>
                  <w:r w:rsidR="00A67CBD">
                    <w:rPr>
                      <w:rFonts w:ascii="仿宋" w:eastAsia="仿宋" w:hAnsi="仿宋" w:cs="宋体"/>
                      <w:kern w:val="0"/>
                      <w:sz w:val="24"/>
                      <w:szCs w:val="22"/>
                    </w:rPr>
                    <w:t>10</w:t>
                  </w:r>
                  <w:r>
                    <w:rPr>
                      <w:rFonts w:ascii="仿宋" w:eastAsia="仿宋" w:hAnsi="仿宋" w:cs="宋体"/>
                      <w:kern w:val="0"/>
                      <w:sz w:val="24"/>
                      <w:szCs w:val="22"/>
                    </w:rPr>
                    <w:t>万（含）元以上销售合同复印件1份，得3分。</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47F8C">
              <w:trPr>
                <w:trHeight w:val="1759"/>
              </w:trPr>
              <w:tc>
                <w:tcPr>
                  <w:tcW w:w="1271" w:type="dxa"/>
                  <w:vMerge/>
                  <w:tcBorders>
                    <w:top w:val="single" w:sz="4" w:space="0" w:color="auto"/>
                    <w:left w:val="single" w:sz="4" w:space="0" w:color="auto"/>
                    <w:bottom w:val="single" w:sz="4" w:space="0" w:color="auto"/>
                    <w:right w:val="single" w:sz="4" w:space="0" w:color="auto"/>
                  </w:tcBorders>
                  <w:vAlign w:val="center"/>
                </w:tcPr>
                <w:p w:rsidR="00B47F8C" w:rsidRDefault="00B47F8C">
                  <w:pPr>
                    <w:widowControl/>
                    <w:jc w:val="left"/>
                    <w:rPr>
                      <w:rFonts w:ascii="仿宋" w:eastAsia="仿宋" w:hAnsi="仿宋" w:cs="宋体"/>
                      <w:kern w:val="0"/>
                      <w:sz w:val="22"/>
                      <w:szCs w:val="22"/>
                    </w:rPr>
                  </w:pPr>
                </w:p>
              </w:tc>
              <w:tc>
                <w:tcPr>
                  <w:tcW w:w="1276"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门店数量</w:t>
                  </w:r>
                </w:p>
              </w:tc>
              <w:tc>
                <w:tcPr>
                  <w:tcW w:w="850" w:type="dxa"/>
                  <w:tcBorders>
                    <w:top w:val="nil"/>
                    <w:left w:val="nil"/>
                    <w:bottom w:val="single" w:sz="4" w:space="0" w:color="auto"/>
                    <w:right w:val="single" w:sz="4" w:space="0" w:color="auto"/>
                  </w:tcBorders>
                  <w:shd w:val="clear" w:color="auto" w:fill="auto"/>
                  <w:vAlign w:val="center"/>
                </w:tcPr>
                <w:p w:rsidR="00B47F8C" w:rsidRDefault="007F1D65">
                  <w:pPr>
                    <w:widowControl/>
                    <w:jc w:val="center"/>
                    <w:rPr>
                      <w:rFonts w:ascii="仿宋" w:eastAsia="仿宋" w:hAnsi="仿宋" w:cs="宋体"/>
                      <w:kern w:val="0"/>
                      <w:sz w:val="24"/>
                      <w:szCs w:val="22"/>
                    </w:rPr>
                  </w:pPr>
                  <w:r w:rsidRPr="00FE1BFA">
                    <w:rPr>
                      <w:rFonts w:ascii="仿宋" w:eastAsia="仿宋" w:hAnsi="仿宋" w:cs="宋体"/>
                      <w:kern w:val="0"/>
                      <w:sz w:val="24"/>
                      <w:szCs w:val="22"/>
                    </w:rPr>
                    <w:t>7</w:t>
                  </w:r>
                </w:p>
              </w:tc>
              <w:tc>
                <w:tcPr>
                  <w:tcW w:w="5812" w:type="dxa"/>
                  <w:tcBorders>
                    <w:top w:val="nil"/>
                    <w:left w:val="nil"/>
                    <w:bottom w:val="single" w:sz="4" w:space="0" w:color="auto"/>
                    <w:right w:val="single" w:sz="4" w:space="0" w:color="auto"/>
                  </w:tcBorders>
                  <w:shd w:val="clear" w:color="auto" w:fill="auto"/>
                  <w:vAlign w:val="center"/>
                </w:tcPr>
                <w:p w:rsidR="00613563" w:rsidRPr="00A124E7" w:rsidRDefault="00F427E1" w:rsidP="00A124E7">
                  <w:pPr>
                    <w:pStyle w:val="af0"/>
                    <w:widowControl/>
                    <w:numPr>
                      <w:ilvl w:val="0"/>
                      <w:numId w:val="4"/>
                    </w:numPr>
                    <w:ind w:firstLineChars="0"/>
                    <w:rPr>
                      <w:rFonts w:ascii="仿宋" w:eastAsia="仿宋" w:hAnsi="仿宋" w:cs="宋体"/>
                      <w:kern w:val="0"/>
                      <w:sz w:val="24"/>
                      <w:szCs w:val="22"/>
                    </w:rPr>
                  </w:pPr>
                  <w:r w:rsidRPr="00A124E7">
                    <w:rPr>
                      <w:rFonts w:ascii="仿宋" w:eastAsia="仿宋" w:hAnsi="仿宋" w:cs="宋体" w:hint="eastAsia"/>
                      <w:kern w:val="0"/>
                      <w:sz w:val="24"/>
                      <w:szCs w:val="22"/>
                    </w:rPr>
                    <w:t>在漳州市芗城区（含高新区）门店数量进行评分，</w:t>
                  </w:r>
                  <w:r w:rsidRPr="00A124E7">
                    <w:rPr>
                      <w:rFonts w:ascii="仿宋" w:eastAsia="仿宋" w:hAnsi="仿宋" w:cs="宋体"/>
                      <w:kern w:val="0"/>
                      <w:sz w:val="24"/>
                      <w:szCs w:val="22"/>
                    </w:rPr>
                    <w:t>10</w:t>
                  </w:r>
                  <w:r w:rsidRPr="00A124E7">
                    <w:rPr>
                      <w:rFonts w:ascii="仿宋" w:eastAsia="仿宋" w:hAnsi="仿宋" w:cs="宋体" w:hint="eastAsia"/>
                      <w:kern w:val="0"/>
                      <w:sz w:val="24"/>
                      <w:szCs w:val="22"/>
                    </w:rPr>
                    <w:t>家（含）以上得</w:t>
                  </w:r>
                  <w:r w:rsidRPr="00A124E7">
                    <w:rPr>
                      <w:rFonts w:ascii="仿宋" w:eastAsia="仿宋" w:hAnsi="仿宋" w:cs="宋体"/>
                      <w:kern w:val="0"/>
                      <w:sz w:val="24"/>
                      <w:szCs w:val="22"/>
                    </w:rPr>
                    <w:t>5</w:t>
                  </w:r>
                  <w:r w:rsidRPr="00A124E7">
                    <w:rPr>
                      <w:rFonts w:ascii="仿宋" w:eastAsia="仿宋" w:hAnsi="仿宋" w:cs="宋体" w:hint="eastAsia"/>
                      <w:kern w:val="0"/>
                      <w:sz w:val="24"/>
                      <w:szCs w:val="22"/>
                    </w:rPr>
                    <w:t>分，</w:t>
                  </w:r>
                  <w:r w:rsidRPr="00A124E7">
                    <w:rPr>
                      <w:rFonts w:ascii="仿宋" w:eastAsia="仿宋" w:hAnsi="仿宋" w:cs="宋体"/>
                      <w:kern w:val="0"/>
                      <w:sz w:val="24"/>
                      <w:szCs w:val="22"/>
                    </w:rPr>
                    <w:t>10</w:t>
                  </w:r>
                  <w:r w:rsidRPr="00A124E7">
                    <w:rPr>
                      <w:rFonts w:ascii="仿宋" w:eastAsia="仿宋" w:hAnsi="仿宋" w:cs="宋体" w:hint="eastAsia"/>
                      <w:kern w:val="0"/>
                      <w:sz w:val="24"/>
                      <w:szCs w:val="22"/>
                    </w:rPr>
                    <w:t>家</w:t>
                  </w:r>
                  <w:r w:rsidRPr="00A124E7">
                    <w:rPr>
                      <w:rFonts w:ascii="仿宋" w:eastAsia="仿宋" w:hAnsi="仿宋" w:cs="宋体"/>
                      <w:kern w:val="0"/>
                      <w:sz w:val="24"/>
                      <w:szCs w:val="22"/>
                    </w:rPr>
                    <w:t>-5</w:t>
                  </w:r>
                  <w:r w:rsidRPr="00A124E7">
                    <w:rPr>
                      <w:rFonts w:ascii="仿宋" w:eastAsia="仿宋" w:hAnsi="仿宋" w:cs="宋体" w:hint="eastAsia"/>
                      <w:kern w:val="0"/>
                      <w:sz w:val="24"/>
                      <w:szCs w:val="22"/>
                    </w:rPr>
                    <w:t>家（含）得</w:t>
                  </w:r>
                  <w:r w:rsidR="001E63A8">
                    <w:rPr>
                      <w:rFonts w:ascii="仿宋" w:eastAsia="仿宋" w:hAnsi="仿宋" w:cs="宋体" w:hint="eastAsia"/>
                      <w:kern w:val="0"/>
                      <w:sz w:val="24"/>
                      <w:szCs w:val="22"/>
                    </w:rPr>
                    <w:t>3</w:t>
                  </w:r>
                  <w:r w:rsidRPr="00A124E7">
                    <w:rPr>
                      <w:rFonts w:ascii="仿宋" w:eastAsia="仿宋" w:hAnsi="仿宋" w:cs="宋体" w:hint="eastAsia"/>
                      <w:kern w:val="0"/>
                      <w:sz w:val="24"/>
                      <w:szCs w:val="22"/>
                    </w:rPr>
                    <w:t>分，</w:t>
                  </w:r>
                  <w:r w:rsidRPr="00A124E7">
                    <w:rPr>
                      <w:rFonts w:ascii="仿宋" w:eastAsia="仿宋" w:hAnsi="仿宋" w:cs="宋体"/>
                      <w:kern w:val="0"/>
                      <w:sz w:val="24"/>
                      <w:szCs w:val="22"/>
                    </w:rPr>
                    <w:t>5</w:t>
                  </w:r>
                  <w:r w:rsidRPr="00A124E7">
                    <w:rPr>
                      <w:rFonts w:ascii="仿宋" w:eastAsia="仿宋" w:hAnsi="仿宋" w:cs="宋体" w:hint="eastAsia"/>
                      <w:kern w:val="0"/>
                      <w:sz w:val="24"/>
                      <w:szCs w:val="22"/>
                    </w:rPr>
                    <w:t>家以下得</w:t>
                  </w:r>
                  <w:r w:rsidRPr="00A124E7">
                    <w:rPr>
                      <w:rFonts w:ascii="仿宋" w:eastAsia="仿宋" w:hAnsi="仿宋" w:cs="宋体"/>
                      <w:kern w:val="0"/>
                      <w:sz w:val="24"/>
                      <w:szCs w:val="22"/>
                    </w:rPr>
                    <w:t>2</w:t>
                  </w:r>
                  <w:r w:rsidRPr="00A124E7">
                    <w:rPr>
                      <w:rFonts w:ascii="仿宋" w:eastAsia="仿宋" w:hAnsi="仿宋" w:cs="宋体" w:hint="eastAsia"/>
                      <w:kern w:val="0"/>
                      <w:sz w:val="24"/>
                      <w:szCs w:val="22"/>
                    </w:rPr>
                    <w:t>分</w:t>
                  </w:r>
                  <w:r w:rsidR="001E63A8">
                    <w:rPr>
                      <w:rFonts w:ascii="仿宋" w:eastAsia="仿宋" w:hAnsi="仿宋" w:cs="宋体" w:hint="eastAsia"/>
                      <w:kern w:val="0"/>
                      <w:sz w:val="24"/>
                      <w:szCs w:val="22"/>
                    </w:rPr>
                    <w:t>，没有门店不得分</w:t>
                  </w:r>
                  <w:r w:rsidRPr="00A124E7">
                    <w:rPr>
                      <w:rFonts w:ascii="仿宋" w:eastAsia="仿宋" w:hAnsi="仿宋" w:cs="宋体" w:hint="eastAsia"/>
                      <w:kern w:val="0"/>
                      <w:sz w:val="24"/>
                      <w:szCs w:val="22"/>
                    </w:rPr>
                    <w:t>。</w:t>
                  </w:r>
                  <w:r w:rsidRPr="00A124E7">
                    <w:rPr>
                      <w:rFonts w:ascii="仿宋" w:eastAsia="仿宋" w:hAnsi="仿宋" w:cs="宋体"/>
                      <w:kern w:val="0"/>
                      <w:sz w:val="24"/>
                      <w:szCs w:val="22"/>
                    </w:rPr>
                    <w:br/>
                  </w:r>
                  <w:r w:rsidRPr="00A124E7">
                    <w:rPr>
                      <w:rFonts w:ascii="仿宋" w:eastAsia="仿宋" w:hAnsi="仿宋" w:cs="宋体" w:hint="eastAsia"/>
                      <w:kern w:val="0"/>
                      <w:sz w:val="24"/>
                      <w:szCs w:val="22"/>
                    </w:rPr>
                    <w:t>②在漳州市龙文区门店数量进行评分，</w:t>
                  </w:r>
                  <w:r w:rsidRPr="00A124E7">
                    <w:rPr>
                      <w:rFonts w:ascii="仿宋" w:eastAsia="仿宋" w:hAnsi="仿宋" w:cs="宋体"/>
                      <w:kern w:val="0"/>
                      <w:sz w:val="24"/>
                      <w:szCs w:val="22"/>
                    </w:rPr>
                    <w:t>5</w:t>
                  </w:r>
                  <w:r w:rsidRPr="00A124E7">
                    <w:rPr>
                      <w:rFonts w:ascii="仿宋" w:eastAsia="仿宋" w:hAnsi="仿宋" w:cs="宋体" w:hint="eastAsia"/>
                      <w:kern w:val="0"/>
                      <w:sz w:val="24"/>
                      <w:szCs w:val="22"/>
                    </w:rPr>
                    <w:t>家（含）以上得</w:t>
                  </w:r>
                  <w:r w:rsidRPr="00A124E7">
                    <w:rPr>
                      <w:rFonts w:ascii="仿宋" w:eastAsia="仿宋" w:hAnsi="仿宋" w:cs="宋体"/>
                      <w:kern w:val="0"/>
                      <w:sz w:val="24"/>
                      <w:szCs w:val="22"/>
                    </w:rPr>
                    <w:t>2</w:t>
                  </w:r>
                  <w:r w:rsidRPr="00A124E7">
                    <w:rPr>
                      <w:rFonts w:ascii="仿宋" w:eastAsia="仿宋" w:hAnsi="仿宋" w:cs="宋体" w:hint="eastAsia"/>
                      <w:kern w:val="0"/>
                      <w:sz w:val="24"/>
                      <w:szCs w:val="22"/>
                    </w:rPr>
                    <w:t>分，</w:t>
                  </w:r>
                  <w:r w:rsidRPr="00A124E7">
                    <w:rPr>
                      <w:rFonts w:ascii="仿宋" w:eastAsia="仿宋" w:hAnsi="仿宋" w:cs="宋体"/>
                      <w:kern w:val="0"/>
                      <w:sz w:val="24"/>
                      <w:szCs w:val="22"/>
                    </w:rPr>
                    <w:t>5</w:t>
                  </w:r>
                  <w:r w:rsidRPr="00A124E7">
                    <w:rPr>
                      <w:rFonts w:ascii="仿宋" w:eastAsia="仿宋" w:hAnsi="仿宋" w:cs="宋体" w:hint="eastAsia"/>
                      <w:kern w:val="0"/>
                      <w:sz w:val="24"/>
                      <w:szCs w:val="22"/>
                    </w:rPr>
                    <w:t>家</w:t>
                  </w:r>
                  <w:r w:rsidRPr="00A124E7">
                    <w:rPr>
                      <w:rFonts w:ascii="仿宋" w:eastAsia="仿宋" w:hAnsi="仿宋" w:cs="宋体"/>
                      <w:kern w:val="0"/>
                      <w:sz w:val="24"/>
                      <w:szCs w:val="22"/>
                    </w:rPr>
                    <w:t>(</w:t>
                  </w:r>
                  <w:r w:rsidRPr="00A124E7">
                    <w:rPr>
                      <w:rFonts w:ascii="仿宋" w:eastAsia="仿宋" w:hAnsi="仿宋" w:cs="宋体" w:hint="eastAsia"/>
                      <w:kern w:val="0"/>
                      <w:sz w:val="24"/>
                      <w:szCs w:val="22"/>
                    </w:rPr>
                    <w:t>含</w:t>
                  </w:r>
                  <w:r w:rsidRPr="00A124E7">
                    <w:rPr>
                      <w:rFonts w:ascii="仿宋" w:eastAsia="仿宋" w:hAnsi="仿宋" w:cs="宋体"/>
                      <w:kern w:val="0"/>
                      <w:sz w:val="24"/>
                      <w:szCs w:val="22"/>
                    </w:rPr>
                    <w:t>)</w:t>
                  </w:r>
                  <w:r w:rsidRPr="00A124E7">
                    <w:rPr>
                      <w:rFonts w:ascii="仿宋" w:eastAsia="仿宋" w:hAnsi="仿宋" w:cs="宋体" w:hint="eastAsia"/>
                      <w:kern w:val="0"/>
                      <w:sz w:val="24"/>
                      <w:szCs w:val="22"/>
                    </w:rPr>
                    <w:t>以下得</w:t>
                  </w:r>
                  <w:r w:rsidRPr="00A124E7">
                    <w:rPr>
                      <w:rFonts w:ascii="仿宋" w:eastAsia="仿宋" w:hAnsi="仿宋" w:cs="宋体"/>
                      <w:kern w:val="0"/>
                      <w:sz w:val="24"/>
                      <w:szCs w:val="22"/>
                    </w:rPr>
                    <w:t>1</w:t>
                  </w:r>
                  <w:r w:rsidRPr="00A124E7">
                    <w:rPr>
                      <w:rFonts w:ascii="仿宋" w:eastAsia="仿宋" w:hAnsi="仿宋" w:cs="宋体" w:hint="eastAsia"/>
                      <w:kern w:val="0"/>
                      <w:sz w:val="24"/>
                      <w:szCs w:val="22"/>
                    </w:rPr>
                    <w:t>分，没有门店不得分。</w:t>
                  </w:r>
                </w:p>
              </w:tc>
              <w:tc>
                <w:tcPr>
                  <w:tcW w:w="4536" w:type="dxa"/>
                  <w:tcBorders>
                    <w:top w:val="nil"/>
                    <w:left w:val="nil"/>
                    <w:bottom w:val="single" w:sz="4" w:space="0" w:color="auto"/>
                    <w:right w:val="single" w:sz="4" w:space="0" w:color="auto"/>
                  </w:tcBorders>
                  <w:shd w:val="clear" w:color="auto" w:fill="auto"/>
                  <w:vAlign w:val="center"/>
                </w:tcPr>
                <w:p w:rsidR="00B47F8C" w:rsidRDefault="002B177A">
                  <w:pPr>
                    <w:widowControl/>
                    <w:jc w:val="left"/>
                    <w:rPr>
                      <w:rFonts w:ascii="仿宋" w:eastAsia="仿宋" w:hAnsi="仿宋" w:cs="宋体"/>
                      <w:kern w:val="0"/>
                      <w:sz w:val="24"/>
                      <w:szCs w:val="22"/>
                    </w:rPr>
                  </w:pPr>
                  <w:r>
                    <w:rPr>
                      <w:rFonts w:ascii="仿宋" w:eastAsia="仿宋" w:hAnsi="仿宋" w:cs="宋体" w:hint="eastAsia"/>
                      <w:kern w:val="0"/>
                      <w:sz w:val="24"/>
                      <w:szCs w:val="22"/>
                    </w:rPr>
                    <w:t>门店汇总清单</w:t>
                  </w:r>
                </w:p>
              </w:tc>
              <w:tc>
                <w:tcPr>
                  <w:tcW w:w="1134" w:type="dxa"/>
                  <w:tcBorders>
                    <w:top w:val="nil"/>
                    <w:left w:val="nil"/>
                    <w:bottom w:val="single" w:sz="4" w:space="0" w:color="auto"/>
                    <w:right w:val="single" w:sz="4" w:space="0" w:color="auto"/>
                  </w:tcBorders>
                  <w:shd w:val="clear" w:color="auto" w:fill="auto"/>
                  <w:noWrap/>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47F8C">
              <w:trPr>
                <w:trHeight w:val="1860"/>
              </w:trPr>
              <w:tc>
                <w:tcPr>
                  <w:tcW w:w="1271" w:type="dxa"/>
                  <w:vMerge w:val="restart"/>
                  <w:tcBorders>
                    <w:top w:val="nil"/>
                    <w:left w:val="single" w:sz="4" w:space="0" w:color="auto"/>
                    <w:bottom w:val="nil"/>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口感、卫生</w:t>
                  </w:r>
                  <w:r>
                    <w:rPr>
                      <w:rFonts w:ascii="仿宋" w:eastAsia="仿宋" w:hAnsi="仿宋" w:cs="宋体"/>
                      <w:kern w:val="0"/>
                      <w:sz w:val="24"/>
                      <w:szCs w:val="22"/>
                    </w:rPr>
                    <w:br/>
                  </w:r>
                  <w:r>
                    <w:rPr>
                      <w:rFonts w:ascii="仿宋" w:eastAsia="仿宋" w:hAnsi="仿宋" w:cs="宋体" w:hint="eastAsia"/>
                      <w:kern w:val="0"/>
                      <w:sz w:val="24"/>
                      <w:szCs w:val="22"/>
                    </w:rPr>
                    <w:t>（满分</w:t>
                  </w:r>
                  <w:r>
                    <w:rPr>
                      <w:rFonts w:ascii="仿宋" w:eastAsia="仿宋" w:hAnsi="仿宋" w:cs="宋体"/>
                      <w:kern w:val="0"/>
                      <w:sz w:val="24"/>
                      <w:szCs w:val="22"/>
                    </w:rPr>
                    <w:t>30分）</w:t>
                  </w:r>
                </w:p>
              </w:tc>
              <w:tc>
                <w:tcPr>
                  <w:tcW w:w="1276"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美观、口感</w:t>
                  </w:r>
                </w:p>
              </w:tc>
              <w:tc>
                <w:tcPr>
                  <w:tcW w:w="850"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kern w:val="0"/>
                      <w:sz w:val="24"/>
                      <w:szCs w:val="22"/>
                    </w:rPr>
                    <w:t>20</w:t>
                  </w:r>
                </w:p>
              </w:tc>
              <w:tc>
                <w:tcPr>
                  <w:tcW w:w="5812" w:type="dxa"/>
                  <w:tcBorders>
                    <w:top w:val="nil"/>
                    <w:left w:val="nil"/>
                    <w:bottom w:val="single" w:sz="4" w:space="0" w:color="auto"/>
                    <w:right w:val="single" w:sz="4" w:space="0" w:color="auto"/>
                  </w:tcBorders>
                  <w:shd w:val="clear" w:color="auto" w:fill="auto"/>
                  <w:vAlign w:val="center"/>
                </w:tcPr>
                <w:p w:rsidR="00B47F8C" w:rsidRDefault="002B177A">
                  <w:pPr>
                    <w:widowControl/>
                    <w:rPr>
                      <w:rFonts w:ascii="仿宋" w:eastAsia="仿宋" w:hAnsi="仿宋" w:cs="宋体"/>
                      <w:kern w:val="0"/>
                      <w:sz w:val="24"/>
                      <w:szCs w:val="22"/>
                    </w:rPr>
                  </w:pPr>
                  <w:r>
                    <w:rPr>
                      <w:rFonts w:ascii="仿宋" w:eastAsia="仿宋" w:hAnsi="仿宋" w:cs="宋体" w:hint="eastAsia"/>
                      <w:kern w:val="0"/>
                      <w:sz w:val="24"/>
                      <w:szCs w:val="22"/>
                    </w:rPr>
                    <w:t>根据提供的样品造型是否美观，口感是否美味综合评分：优（</w:t>
                  </w:r>
                  <w:r>
                    <w:rPr>
                      <w:rFonts w:ascii="仿宋" w:eastAsia="仿宋" w:hAnsi="仿宋" w:cs="宋体"/>
                      <w:kern w:val="0"/>
                      <w:sz w:val="24"/>
                      <w:szCs w:val="22"/>
                    </w:rPr>
                    <w:t>20-16分）；良（15-12分）；一般（11-8分）；差（7-4分），本项最高得20分。</w:t>
                  </w:r>
                </w:p>
              </w:tc>
              <w:tc>
                <w:tcPr>
                  <w:tcW w:w="4536" w:type="dxa"/>
                  <w:tcBorders>
                    <w:top w:val="nil"/>
                    <w:left w:val="nil"/>
                    <w:bottom w:val="single" w:sz="4" w:space="0" w:color="auto"/>
                    <w:right w:val="single" w:sz="4" w:space="0" w:color="auto"/>
                  </w:tcBorders>
                  <w:shd w:val="clear" w:color="auto" w:fill="auto"/>
                  <w:vAlign w:val="center"/>
                </w:tcPr>
                <w:p w:rsidR="00B47F8C" w:rsidRDefault="002B177A">
                  <w:pPr>
                    <w:widowControl/>
                    <w:jc w:val="left"/>
                    <w:rPr>
                      <w:rFonts w:ascii="仿宋" w:eastAsia="仿宋" w:hAnsi="仿宋" w:cs="宋体"/>
                      <w:kern w:val="0"/>
                      <w:sz w:val="24"/>
                      <w:szCs w:val="22"/>
                    </w:rPr>
                  </w:pPr>
                  <w:r>
                    <w:rPr>
                      <w:rFonts w:ascii="仿宋" w:eastAsia="仿宋" w:hAnsi="仿宋" w:cs="宋体"/>
                      <w:kern w:val="0"/>
                      <w:sz w:val="24"/>
                      <w:szCs w:val="22"/>
                    </w:rPr>
                    <w:t>1.门店售卖产品价格清单（含品名、克数、金额、保质期等）</w:t>
                  </w:r>
                  <w:r>
                    <w:rPr>
                      <w:rFonts w:ascii="仿宋" w:eastAsia="仿宋" w:hAnsi="仿宋" w:cs="宋体"/>
                      <w:kern w:val="0"/>
                      <w:sz w:val="24"/>
                      <w:szCs w:val="22"/>
                    </w:rPr>
                    <w:br/>
                    <w:t>2</w:t>
                  </w:r>
                  <w:r w:rsidR="00B952A2">
                    <w:rPr>
                      <w:rFonts w:ascii="仿宋" w:eastAsia="仿宋" w:hAnsi="仿宋" w:cs="宋体"/>
                      <w:kern w:val="0"/>
                      <w:sz w:val="24"/>
                      <w:szCs w:val="22"/>
                    </w:rPr>
                    <w:t>.</w:t>
                  </w:r>
                  <w:bookmarkStart w:id="0" w:name="_GoBack"/>
                  <w:bookmarkEnd w:id="0"/>
                  <w:r>
                    <w:rPr>
                      <w:rFonts w:ascii="仿宋" w:eastAsia="仿宋" w:hAnsi="仿宋" w:cs="宋体"/>
                      <w:kern w:val="0"/>
                      <w:sz w:val="24"/>
                      <w:szCs w:val="22"/>
                    </w:rPr>
                    <w:t>样品提供要求：</w:t>
                  </w:r>
                  <w:r>
                    <w:rPr>
                      <w:rFonts w:ascii="仿宋" w:eastAsia="仿宋" w:hAnsi="仿宋" w:cs="宋体"/>
                      <w:kern w:val="0"/>
                      <w:sz w:val="24"/>
                      <w:szCs w:val="22"/>
                    </w:rPr>
                    <w:br/>
                    <w:t>a.与门店售卖一致；</w:t>
                  </w:r>
                  <w:r>
                    <w:rPr>
                      <w:rFonts w:ascii="仿宋" w:eastAsia="仿宋" w:hAnsi="仿宋" w:cs="宋体"/>
                      <w:kern w:val="0"/>
                      <w:sz w:val="24"/>
                      <w:szCs w:val="22"/>
                    </w:rPr>
                    <w:br/>
                    <w:t>b.面包类产品</w:t>
                  </w:r>
                  <w:r>
                    <w:rPr>
                      <w:rFonts w:ascii="仿宋" w:eastAsia="仿宋" w:hAnsi="仿宋" w:cs="宋体" w:hint="eastAsia"/>
                      <w:kern w:val="0"/>
                      <w:sz w:val="24"/>
                      <w:szCs w:val="22"/>
                    </w:rPr>
                    <w:t>（1-2样）</w:t>
                  </w:r>
                  <w:r>
                    <w:rPr>
                      <w:rFonts w:ascii="仿宋" w:eastAsia="仿宋" w:hAnsi="仿宋" w:cs="宋体"/>
                      <w:kern w:val="0"/>
                      <w:sz w:val="24"/>
                      <w:szCs w:val="22"/>
                    </w:rPr>
                    <w:t>；</w:t>
                  </w:r>
                  <w:r>
                    <w:rPr>
                      <w:rFonts w:ascii="仿宋" w:eastAsia="仿宋" w:hAnsi="仿宋" w:cs="宋体"/>
                      <w:kern w:val="0"/>
                      <w:sz w:val="24"/>
                      <w:szCs w:val="22"/>
                    </w:rPr>
                    <w:br/>
                    <w:t>c.蛋糕类产品</w:t>
                  </w:r>
                  <w:r>
                    <w:rPr>
                      <w:rFonts w:ascii="仿宋" w:eastAsia="仿宋" w:hAnsi="仿宋" w:cs="宋体" w:hint="eastAsia"/>
                      <w:kern w:val="0"/>
                      <w:sz w:val="24"/>
                      <w:szCs w:val="22"/>
                    </w:rPr>
                    <w:t>（1-2样）</w:t>
                  </w:r>
                  <w:r>
                    <w:rPr>
                      <w:rFonts w:ascii="仿宋" w:eastAsia="仿宋" w:hAnsi="仿宋" w:cs="宋体"/>
                      <w:kern w:val="0"/>
                      <w:sz w:val="24"/>
                      <w:szCs w:val="22"/>
                    </w:rPr>
                    <w:t>；</w:t>
                  </w:r>
                </w:p>
              </w:tc>
              <w:tc>
                <w:tcPr>
                  <w:tcW w:w="1134" w:type="dxa"/>
                  <w:tcBorders>
                    <w:top w:val="nil"/>
                    <w:left w:val="nil"/>
                    <w:bottom w:val="single" w:sz="4" w:space="0" w:color="auto"/>
                    <w:right w:val="single" w:sz="4" w:space="0" w:color="auto"/>
                  </w:tcBorders>
                  <w:shd w:val="clear" w:color="auto" w:fill="auto"/>
                  <w:noWrap/>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47F8C">
              <w:trPr>
                <w:trHeight w:val="1913"/>
              </w:trPr>
              <w:tc>
                <w:tcPr>
                  <w:tcW w:w="1271" w:type="dxa"/>
                  <w:vMerge/>
                  <w:tcBorders>
                    <w:top w:val="nil"/>
                    <w:left w:val="single" w:sz="4" w:space="0" w:color="auto"/>
                    <w:bottom w:val="nil"/>
                    <w:right w:val="single" w:sz="4" w:space="0" w:color="auto"/>
                  </w:tcBorders>
                  <w:vAlign w:val="center"/>
                </w:tcPr>
                <w:p w:rsidR="00B47F8C" w:rsidRDefault="00B47F8C">
                  <w:pPr>
                    <w:widowControl/>
                    <w:jc w:val="left"/>
                    <w:rPr>
                      <w:rFonts w:ascii="仿宋" w:eastAsia="仿宋" w:hAnsi="仿宋" w:cs="宋体"/>
                      <w:kern w:val="0"/>
                      <w:sz w:val="24"/>
                      <w:szCs w:val="22"/>
                    </w:rPr>
                  </w:pPr>
                </w:p>
              </w:tc>
              <w:tc>
                <w:tcPr>
                  <w:tcW w:w="1276"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原材料和生产卫生</w:t>
                  </w:r>
                </w:p>
              </w:tc>
              <w:tc>
                <w:tcPr>
                  <w:tcW w:w="850"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kern w:val="0"/>
                      <w:sz w:val="24"/>
                      <w:szCs w:val="22"/>
                    </w:rPr>
                    <w:t>10</w:t>
                  </w:r>
                </w:p>
              </w:tc>
              <w:tc>
                <w:tcPr>
                  <w:tcW w:w="5812" w:type="dxa"/>
                  <w:tcBorders>
                    <w:top w:val="nil"/>
                    <w:left w:val="nil"/>
                    <w:bottom w:val="single" w:sz="4" w:space="0" w:color="auto"/>
                    <w:right w:val="single" w:sz="4" w:space="0" w:color="auto"/>
                  </w:tcBorders>
                  <w:shd w:val="clear" w:color="auto" w:fill="auto"/>
                  <w:vAlign w:val="center"/>
                </w:tcPr>
                <w:p w:rsidR="00B47F8C" w:rsidRDefault="002B177A">
                  <w:pPr>
                    <w:widowControl/>
                    <w:rPr>
                      <w:rFonts w:ascii="仿宋" w:eastAsia="仿宋" w:hAnsi="仿宋" w:cs="宋体"/>
                      <w:kern w:val="0"/>
                      <w:sz w:val="24"/>
                      <w:szCs w:val="22"/>
                    </w:rPr>
                  </w:pPr>
                  <w:r>
                    <w:rPr>
                      <w:rFonts w:ascii="仿宋" w:eastAsia="仿宋" w:hAnsi="仿宋" w:cs="宋体" w:hint="eastAsia"/>
                      <w:kern w:val="0"/>
                      <w:sz w:val="24"/>
                      <w:szCs w:val="22"/>
                    </w:rPr>
                    <w:t>根据制作蛋糕的原材料检测证明材料，原材料供应商资料等进行评分；提供生产环境和卫生标准佐证材料，评分标准。材料齐全，能充分佐证原材料进货严格把关和卫生选准符合国家要求</w:t>
                  </w:r>
                  <w:r>
                    <w:rPr>
                      <w:rFonts w:ascii="仿宋" w:eastAsia="仿宋" w:hAnsi="仿宋" w:cs="宋体"/>
                      <w:kern w:val="0"/>
                      <w:sz w:val="24"/>
                      <w:szCs w:val="22"/>
                    </w:rPr>
                    <w:t>,且有第三方合格检查报告的为优（10-8分），其余依据佐证材料的齐全程度评定良（7-5分）、一般（4-3分）、差（2-1分），本项最高得10分。</w:t>
                  </w:r>
                </w:p>
              </w:tc>
              <w:tc>
                <w:tcPr>
                  <w:tcW w:w="4536" w:type="dxa"/>
                  <w:tcBorders>
                    <w:top w:val="nil"/>
                    <w:left w:val="nil"/>
                    <w:bottom w:val="single" w:sz="4" w:space="0" w:color="auto"/>
                    <w:right w:val="single" w:sz="4" w:space="0" w:color="auto"/>
                  </w:tcBorders>
                  <w:shd w:val="clear" w:color="auto" w:fill="auto"/>
                  <w:vAlign w:val="center"/>
                </w:tcPr>
                <w:p w:rsidR="00B47F8C" w:rsidRDefault="002B177A">
                  <w:pPr>
                    <w:widowControl/>
                    <w:jc w:val="left"/>
                    <w:rPr>
                      <w:rFonts w:ascii="仿宋" w:eastAsia="仿宋" w:hAnsi="仿宋" w:cs="宋体"/>
                      <w:kern w:val="0"/>
                      <w:sz w:val="24"/>
                      <w:szCs w:val="22"/>
                    </w:rPr>
                  </w:pPr>
                  <w:r>
                    <w:rPr>
                      <w:rFonts w:ascii="仿宋" w:eastAsia="仿宋" w:hAnsi="仿宋" w:cs="宋体"/>
                      <w:kern w:val="0"/>
                      <w:sz w:val="24"/>
                      <w:szCs w:val="22"/>
                    </w:rPr>
                    <w:t>1.制作蛋糕的原材料检测证明材料；</w:t>
                  </w:r>
                  <w:r>
                    <w:rPr>
                      <w:rFonts w:ascii="仿宋" w:eastAsia="仿宋" w:hAnsi="仿宋" w:cs="宋体"/>
                      <w:kern w:val="0"/>
                      <w:sz w:val="24"/>
                      <w:szCs w:val="22"/>
                    </w:rPr>
                    <w:br/>
                    <w:t>2.原材料供应商资料；</w:t>
                  </w:r>
                  <w:r>
                    <w:rPr>
                      <w:rFonts w:ascii="仿宋" w:eastAsia="仿宋" w:hAnsi="仿宋" w:cs="宋体"/>
                      <w:kern w:val="0"/>
                      <w:sz w:val="24"/>
                      <w:szCs w:val="22"/>
                    </w:rPr>
                    <w:br/>
                    <w:t>3.提供生产环境和卫生标准佐证材料</w:t>
                  </w:r>
                  <w:r w:rsidR="00676F6B">
                    <w:rPr>
                      <w:rFonts w:ascii="仿宋" w:eastAsia="仿宋" w:hAnsi="仿宋" w:cs="宋体" w:hint="eastAsia"/>
                      <w:kern w:val="0"/>
                      <w:sz w:val="24"/>
                      <w:szCs w:val="22"/>
                    </w:rPr>
                    <w:t>（工厂和门店）</w:t>
                  </w:r>
                  <w:r>
                    <w:rPr>
                      <w:rFonts w:ascii="仿宋" w:eastAsia="仿宋" w:hAnsi="仿宋" w:cs="宋体"/>
                      <w:kern w:val="0"/>
                      <w:sz w:val="24"/>
                      <w:szCs w:val="22"/>
                    </w:rPr>
                    <w:t>；</w:t>
                  </w:r>
                  <w:r>
                    <w:rPr>
                      <w:rFonts w:ascii="仿宋" w:eastAsia="仿宋" w:hAnsi="仿宋" w:cs="宋体"/>
                      <w:kern w:val="0"/>
                      <w:sz w:val="24"/>
                      <w:szCs w:val="22"/>
                    </w:rPr>
                    <w:br/>
                    <w:t>4.其他可作证材料。</w:t>
                  </w:r>
                </w:p>
              </w:tc>
              <w:tc>
                <w:tcPr>
                  <w:tcW w:w="1134" w:type="dxa"/>
                  <w:tcBorders>
                    <w:top w:val="nil"/>
                    <w:left w:val="nil"/>
                    <w:bottom w:val="single" w:sz="4" w:space="0" w:color="auto"/>
                    <w:right w:val="single" w:sz="4" w:space="0" w:color="auto"/>
                  </w:tcBorders>
                  <w:shd w:val="clear" w:color="auto" w:fill="auto"/>
                  <w:noWrap/>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47F8C">
              <w:trPr>
                <w:trHeight w:val="600"/>
              </w:trPr>
              <w:tc>
                <w:tcPr>
                  <w:tcW w:w="1271" w:type="dxa"/>
                  <w:vMerge w:val="restart"/>
                  <w:tcBorders>
                    <w:top w:val="single" w:sz="4" w:space="0" w:color="auto"/>
                    <w:left w:val="single" w:sz="4" w:space="0" w:color="auto"/>
                    <w:right w:val="single" w:sz="4" w:space="0" w:color="auto"/>
                  </w:tcBorders>
                  <w:shd w:val="clear" w:color="auto" w:fill="auto"/>
                  <w:vAlign w:val="center"/>
                </w:tcPr>
                <w:p w:rsidR="00613563" w:rsidRDefault="002B177A" w:rsidP="00A124E7">
                  <w:pPr>
                    <w:jc w:val="center"/>
                    <w:rPr>
                      <w:rFonts w:ascii="仿宋" w:eastAsia="仿宋" w:hAnsi="仿宋" w:cs="宋体"/>
                      <w:kern w:val="0"/>
                      <w:sz w:val="24"/>
                      <w:szCs w:val="22"/>
                    </w:rPr>
                  </w:pPr>
                  <w:r>
                    <w:rPr>
                      <w:rFonts w:ascii="仿宋" w:eastAsia="仿宋" w:hAnsi="仿宋" w:cs="宋体" w:hint="eastAsia"/>
                      <w:kern w:val="0"/>
                      <w:sz w:val="24"/>
                      <w:szCs w:val="22"/>
                    </w:rPr>
                    <w:t>增值服务（满分</w:t>
                  </w:r>
                  <w:r w:rsidR="007F1D65">
                    <w:rPr>
                      <w:rFonts w:ascii="仿宋" w:eastAsia="仿宋" w:hAnsi="仿宋" w:cs="宋体"/>
                      <w:kern w:val="0"/>
                      <w:sz w:val="24"/>
                      <w:szCs w:val="22"/>
                    </w:rPr>
                    <w:t>10</w:t>
                  </w:r>
                  <w:r>
                    <w:rPr>
                      <w:rFonts w:ascii="仿宋" w:eastAsia="仿宋" w:hAnsi="仿宋" w:cs="宋体"/>
                      <w:kern w:val="0"/>
                      <w:sz w:val="24"/>
                      <w:szCs w:val="22"/>
                    </w:rPr>
                    <w:t>分）</w:t>
                  </w:r>
                </w:p>
              </w:tc>
              <w:tc>
                <w:tcPr>
                  <w:tcW w:w="1276"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摆台小蛋糕（动物奶油或海盐奶油）</w:t>
                  </w:r>
                </w:p>
              </w:tc>
              <w:tc>
                <w:tcPr>
                  <w:tcW w:w="850" w:type="dxa"/>
                  <w:tcBorders>
                    <w:top w:val="nil"/>
                    <w:left w:val="nil"/>
                    <w:bottom w:val="single" w:sz="4" w:space="0" w:color="auto"/>
                    <w:right w:val="single" w:sz="4" w:space="0" w:color="auto"/>
                  </w:tcBorders>
                  <w:shd w:val="clear" w:color="auto" w:fill="auto"/>
                  <w:vAlign w:val="center"/>
                </w:tcPr>
                <w:p w:rsidR="00B47F8C" w:rsidRDefault="00FE1BFA" w:rsidP="00FE1BFA">
                  <w:pPr>
                    <w:widowControl/>
                    <w:jc w:val="center"/>
                    <w:rPr>
                      <w:rFonts w:ascii="仿宋" w:eastAsia="仿宋" w:hAnsi="仿宋" w:cs="宋体"/>
                      <w:kern w:val="0"/>
                      <w:sz w:val="24"/>
                      <w:szCs w:val="22"/>
                    </w:rPr>
                  </w:pPr>
                  <w:r>
                    <w:rPr>
                      <w:rFonts w:ascii="仿宋" w:eastAsia="仿宋" w:hAnsi="仿宋" w:cs="宋体" w:hint="eastAsia"/>
                      <w:kern w:val="0"/>
                      <w:sz w:val="24"/>
                      <w:szCs w:val="22"/>
                    </w:rPr>
                    <w:t>6</w:t>
                  </w:r>
                </w:p>
              </w:tc>
              <w:tc>
                <w:tcPr>
                  <w:tcW w:w="5812" w:type="dxa"/>
                  <w:tcBorders>
                    <w:top w:val="nil"/>
                    <w:left w:val="nil"/>
                    <w:bottom w:val="single" w:sz="4" w:space="0" w:color="auto"/>
                    <w:right w:val="single" w:sz="4" w:space="0" w:color="auto"/>
                  </w:tcBorders>
                  <w:shd w:val="clear" w:color="auto" w:fill="auto"/>
                  <w:vAlign w:val="center"/>
                </w:tcPr>
                <w:p w:rsidR="00B47F8C" w:rsidRDefault="002B177A" w:rsidP="00737DF4">
                  <w:pPr>
                    <w:widowControl/>
                    <w:rPr>
                      <w:rFonts w:ascii="仿宋" w:eastAsia="仿宋" w:hAnsi="仿宋" w:cs="宋体"/>
                      <w:kern w:val="0"/>
                      <w:sz w:val="24"/>
                      <w:szCs w:val="22"/>
                    </w:rPr>
                  </w:pPr>
                  <w:r>
                    <w:rPr>
                      <w:rFonts w:ascii="仿宋" w:eastAsia="仿宋" w:hAnsi="仿宋" w:cs="宋体" w:hint="eastAsia"/>
                      <w:kern w:val="0"/>
                      <w:sz w:val="24"/>
                      <w:szCs w:val="22"/>
                    </w:rPr>
                    <w:t>拟每月提供摆台小蛋糕，每月小蛋糕数量</w:t>
                  </w:r>
                  <w:r w:rsidR="00737DF4">
                    <w:rPr>
                      <w:rFonts w:ascii="仿宋" w:eastAsia="仿宋" w:hAnsi="仿宋" w:cs="宋体" w:hint="eastAsia"/>
                      <w:kern w:val="0"/>
                      <w:sz w:val="24"/>
                      <w:szCs w:val="22"/>
                    </w:rPr>
                    <w:t>至少在5</w:t>
                  </w:r>
                  <w:r w:rsidR="00737DF4">
                    <w:rPr>
                      <w:rFonts w:ascii="仿宋" w:eastAsia="仿宋" w:hAnsi="仿宋" w:cs="宋体"/>
                      <w:kern w:val="0"/>
                      <w:sz w:val="24"/>
                      <w:szCs w:val="22"/>
                    </w:rPr>
                    <w:t>0</w:t>
                  </w:r>
                  <w:r w:rsidR="00737DF4">
                    <w:rPr>
                      <w:rFonts w:ascii="仿宋" w:eastAsia="仿宋" w:hAnsi="仿宋" w:cs="宋体" w:hint="eastAsia"/>
                      <w:kern w:val="0"/>
                      <w:sz w:val="24"/>
                      <w:szCs w:val="22"/>
                    </w:rPr>
                    <w:t>个左右</w:t>
                  </w:r>
                  <w:r>
                    <w:rPr>
                      <w:rFonts w:ascii="仿宋" w:eastAsia="仿宋" w:hAnsi="仿宋" w:cs="宋体" w:hint="eastAsia"/>
                      <w:kern w:val="0"/>
                      <w:sz w:val="24"/>
                      <w:szCs w:val="22"/>
                    </w:rPr>
                    <w:t>，无法提供则不得分。</w:t>
                  </w:r>
                </w:p>
              </w:tc>
              <w:tc>
                <w:tcPr>
                  <w:tcW w:w="4536" w:type="dxa"/>
                  <w:tcBorders>
                    <w:top w:val="nil"/>
                    <w:left w:val="nil"/>
                    <w:bottom w:val="single" w:sz="4" w:space="0" w:color="auto"/>
                    <w:right w:val="single" w:sz="4" w:space="0" w:color="auto"/>
                  </w:tcBorders>
                  <w:shd w:val="clear" w:color="auto" w:fill="auto"/>
                  <w:vAlign w:val="center"/>
                </w:tcPr>
                <w:p w:rsidR="00E5469F" w:rsidRPr="0041261D" w:rsidRDefault="00E5469F" w:rsidP="00E5469F">
                  <w:pPr>
                    <w:pStyle w:val="af0"/>
                    <w:widowControl/>
                    <w:numPr>
                      <w:ilvl w:val="0"/>
                      <w:numId w:val="1"/>
                    </w:numPr>
                    <w:ind w:firstLineChars="0"/>
                    <w:jc w:val="left"/>
                    <w:rPr>
                      <w:rFonts w:ascii="仿宋" w:eastAsia="仿宋" w:hAnsi="仿宋" w:cs="宋体"/>
                      <w:kern w:val="0"/>
                      <w:sz w:val="24"/>
                      <w:szCs w:val="22"/>
                    </w:rPr>
                  </w:pPr>
                  <w:r>
                    <w:rPr>
                      <w:rFonts w:ascii="仿宋" w:eastAsia="仿宋" w:hAnsi="仿宋" w:cs="宋体" w:hint="eastAsia"/>
                      <w:kern w:val="0"/>
                      <w:sz w:val="24"/>
                      <w:szCs w:val="22"/>
                    </w:rPr>
                    <w:t>无法提供，得0分；</w:t>
                  </w:r>
                </w:p>
                <w:p w:rsidR="00B47F8C" w:rsidRDefault="002B177A">
                  <w:pPr>
                    <w:pStyle w:val="af0"/>
                    <w:widowControl/>
                    <w:numPr>
                      <w:ilvl w:val="0"/>
                      <w:numId w:val="1"/>
                    </w:numPr>
                    <w:ind w:firstLineChars="0"/>
                    <w:jc w:val="left"/>
                    <w:rPr>
                      <w:rFonts w:ascii="仿宋" w:eastAsia="仿宋" w:hAnsi="仿宋" w:cs="宋体"/>
                      <w:kern w:val="0"/>
                      <w:sz w:val="24"/>
                      <w:szCs w:val="22"/>
                    </w:rPr>
                  </w:pPr>
                  <w:r>
                    <w:rPr>
                      <w:rFonts w:ascii="仿宋" w:eastAsia="仿宋" w:hAnsi="仿宋" w:cs="宋体" w:hint="eastAsia"/>
                      <w:kern w:val="0"/>
                      <w:sz w:val="24"/>
                      <w:szCs w:val="22"/>
                    </w:rPr>
                    <w:t>可按要求每月提供</w:t>
                  </w:r>
                  <w:r w:rsidR="00737DF4">
                    <w:rPr>
                      <w:rFonts w:ascii="仿宋" w:eastAsia="仿宋" w:hAnsi="仿宋" w:cs="宋体" w:hint="eastAsia"/>
                      <w:kern w:val="0"/>
                      <w:sz w:val="24"/>
                      <w:szCs w:val="22"/>
                    </w:rPr>
                    <w:t>5</w:t>
                  </w:r>
                  <w:r w:rsidR="00737DF4">
                    <w:rPr>
                      <w:rFonts w:ascii="仿宋" w:eastAsia="仿宋" w:hAnsi="仿宋" w:cs="宋体"/>
                      <w:kern w:val="0"/>
                      <w:sz w:val="24"/>
                      <w:szCs w:val="22"/>
                    </w:rPr>
                    <w:t>0</w:t>
                  </w:r>
                  <w:r w:rsidR="00737DF4">
                    <w:rPr>
                      <w:rFonts w:ascii="仿宋" w:eastAsia="仿宋" w:hAnsi="仿宋" w:cs="宋体" w:hint="eastAsia"/>
                      <w:kern w:val="0"/>
                      <w:sz w:val="24"/>
                      <w:szCs w:val="22"/>
                    </w:rPr>
                    <w:t>个左右</w:t>
                  </w:r>
                  <w:r>
                    <w:rPr>
                      <w:rFonts w:ascii="仿宋" w:eastAsia="仿宋" w:hAnsi="仿宋" w:cs="宋体" w:hint="eastAsia"/>
                      <w:kern w:val="0"/>
                      <w:sz w:val="24"/>
                      <w:szCs w:val="22"/>
                    </w:rPr>
                    <w:t>，得</w:t>
                  </w:r>
                  <w:r w:rsidR="007F1D65">
                    <w:rPr>
                      <w:rFonts w:ascii="仿宋" w:eastAsia="仿宋" w:hAnsi="仿宋" w:cs="宋体"/>
                      <w:kern w:val="0"/>
                      <w:sz w:val="24"/>
                      <w:szCs w:val="22"/>
                    </w:rPr>
                    <w:t>3</w:t>
                  </w:r>
                  <w:r>
                    <w:rPr>
                      <w:rFonts w:ascii="仿宋" w:eastAsia="仿宋" w:hAnsi="仿宋" w:cs="宋体" w:hint="eastAsia"/>
                      <w:kern w:val="0"/>
                      <w:sz w:val="24"/>
                      <w:szCs w:val="22"/>
                    </w:rPr>
                    <w:t>分；</w:t>
                  </w:r>
                </w:p>
                <w:p w:rsidR="00737DF4" w:rsidRDefault="00737DF4">
                  <w:pPr>
                    <w:pStyle w:val="af0"/>
                    <w:widowControl/>
                    <w:numPr>
                      <w:ilvl w:val="0"/>
                      <w:numId w:val="1"/>
                    </w:numPr>
                    <w:ind w:firstLineChars="0"/>
                    <w:jc w:val="left"/>
                    <w:rPr>
                      <w:rFonts w:ascii="仿宋" w:eastAsia="仿宋" w:hAnsi="仿宋" w:cs="宋体"/>
                      <w:kern w:val="0"/>
                      <w:sz w:val="24"/>
                      <w:szCs w:val="22"/>
                    </w:rPr>
                  </w:pPr>
                  <w:r>
                    <w:rPr>
                      <w:rFonts w:ascii="仿宋" w:eastAsia="仿宋" w:hAnsi="仿宋" w:cs="宋体" w:hint="eastAsia"/>
                      <w:kern w:val="0"/>
                      <w:sz w:val="24"/>
                      <w:szCs w:val="22"/>
                    </w:rPr>
                    <w:t>可按要求每月提供</w:t>
                  </w:r>
                  <w:r w:rsidR="00A03F25">
                    <w:rPr>
                      <w:rFonts w:ascii="仿宋" w:eastAsia="仿宋" w:hAnsi="仿宋" w:cs="宋体"/>
                      <w:kern w:val="0"/>
                      <w:sz w:val="24"/>
                      <w:szCs w:val="22"/>
                    </w:rPr>
                    <w:t>7</w:t>
                  </w:r>
                  <w:r>
                    <w:rPr>
                      <w:rFonts w:ascii="仿宋" w:eastAsia="仿宋" w:hAnsi="仿宋" w:cs="宋体"/>
                      <w:kern w:val="0"/>
                      <w:sz w:val="24"/>
                      <w:szCs w:val="22"/>
                    </w:rPr>
                    <w:t>0</w:t>
                  </w:r>
                  <w:r>
                    <w:rPr>
                      <w:rFonts w:ascii="仿宋" w:eastAsia="仿宋" w:hAnsi="仿宋" w:cs="宋体" w:hint="eastAsia"/>
                      <w:kern w:val="0"/>
                      <w:sz w:val="24"/>
                      <w:szCs w:val="22"/>
                    </w:rPr>
                    <w:t>个左右，得</w:t>
                  </w:r>
                  <w:r w:rsidR="003A367F">
                    <w:rPr>
                      <w:rFonts w:ascii="仿宋" w:eastAsia="仿宋" w:hAnsi="仿宋" w:cs="宋体"/>
                      <w:kern w:val="0"/>
                      <w:sz w:val="24"/>
                      <w:szCs w:val="22"/>
                    </w:rPr>
                    <w:t>6</w:t>
                  </w:r>
                  <w:r>
                    <w:rPr>
                      <w:rFonts w:ascii="仿宋" w:eastAsia="仿宋" w:hAnsi="仿宋" w:cs="宋体" w:hint="eastAsia"/>
                      <w:kern w:val="0"/>
                      <w:sz w:val="24"/>
                      <w:szCs w:val="22"/>
                    </w:rPr>
                    <w:t>分</w:t>
                  </w:r>
                  <w:r w:rsidR="00E5469F">
                    <w:rPr>
                      <w:rFonts w:ascii="仿宋" w:eastAsia="仿宋" w:hAnsi="仿宋" w:cs="宋体" w:hint="eastAsia"/>
                      <w:kern w:val="0"/>
                      <w:sz w:val="24"/>
                      <w:szCs w:val="22"/>
                    </w:rPr>
                    <w:t>。</w:t>
                  </w:r>
                </w:p>
                <w:p w:rsidR="00B47F8C" w:rsidRDefault="002B177A">
                  <w:pPr>
                    <w:widowControl/>
                    <w:jc w:val="left"/>
                    <w:rPr>
                      <w:rFonts w:ascii="仿宋" w:eastAsia="仿宋" w:hAnsi="仿宋" w:cs="宋体"/>
                      <w:kern w:val="0"/>
                      <w:sz w:val="24"/>
                      <w:szCs w:val="22"/>
                    </w:rPr>
                  </w:pPr>
                  <w:r>
                    <w:rPr>
                      <w:rFonts w:ascii="仿宋" w:eastAsia="仿宋" w:hAnsi="仿宋" w:cs="宋体" w:hint="eastAsia"/>
                      <w:kern w:val="0"/>
                      <w:sz w:val="24"/>
                      <w:szCs w:val="22"/>
                    </w:rPr>
                    <w:t>摆台蛋糕参考图片详见备注，摆台道具可由我司提供。</w:t>
                  </w:r>
                </w:p>
              </w:tc>
              <w:tc>
                <w:tcPr>
                  <w:tcW w:w="1134" w:type="dxa"/>
                  <w:tcBorders>
                    <w:top w:val="nil"/>
                    <w:left w:val="nil"/>
                    <w:bottom w:val="single" w:sz="4" w:space="0" w:color="auto"/>
                    <w:right w:val="single" w:sz="4" w:space="0" w:color="auto"/>
                  </w:tcBorders>
                  <w:shd w:val="clear" w:color="auto" w:fill="auto"/>
                  <w:noWrap/>
                  <w:vAlign w:val="center"/>
                </w:tcPr>
                <w:p w:rsidR="00B47F8C" w:rsidRDefault="00B47F8C">
                  <w:pPr>
                    <w:widowControl/>
                    <w:jc w:val="left"/>
                    <w:rPr>
                      <w:rFonts w:ascii="仿宋" w:eastAsia="仿宋" w:hAnsi="仿宋" w:cs="宋体"/>
                      <w:kern w:val="0"/>
                      <w:sz w:val="22"/>
                      <w:szCs w:val="22"/>
                    </w:rPr>
                  </w:pPr>
                </w:p>
              </w:tc>
            </w:tr>
            <w:tr w:rsidR="00B47F8C">
              <w:trPr>
                <w:trHeight w:val="827"/>
              </w:trPr>
              <w:tc>
                <w:tcPr>
                  <w:tcW w:w="1271" w:type="dxa"/>
                  <w:vMerge/>
                  <w:tcBorders>
                    <w:left w:val="single" w:sz="4" w:space="0" w:color="auto"/>
                    <w:bottom w:val="single" w:sz="4" w:space="0" w:color="auto"/>
                    <w:right w:val="single" w:sz="4" w:space="0" w:color="auto"/>
                  </w:tcBorders>
                  <w:shd w:val="clear" w:color="auto" w:fill="auto"/>
                  <w:vAlign w:val="center"/>
                </w:tcPr>
                <w:p w:rsidR="00B47F8C" w:rsidRDefault="00B47F8C">
                  <w:pPr>
                    <w:widowControl/>
                    <w:jc w:val="center"/>
                    <w:rPr>
                      <w:rFonts w:ascii="仿宋" w:eastAsia="仿宋" w:hAnsi="仿宋" w:cs="宋体"/>
                      <w:kern w:val="0"/>
                      <w:sz w:val="24"/>
                      <w:szCs w:val="22"/>
                    </w:rPr>
                  </w:pPr>
                </w:p>
              </w:tc>
              <w:tc>
                <w:tcPr>
                  <w:tcW w:w="1276" w:type="dxa"/>
                  <w:tcBorders>
                    <w:top w:val="nil"/>
                    <w:left w:val="nil"/>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kern w:val="0"/>
                      <w:sz w:val="24"/>
                      <w:szCs w:val="22"/>
                    </w:rPr>
                  </w:pPr>
                  <w:r>
                    <w:rPr>
                      <w:rFonts w:ascii="仿宋" w:eastAsia="仿宋" w:hAnsi="仿宋" w:cs="宋体" w:hint="eastAsia"/>
                      <w:kern w:val="0"/>
                      <w:sz w:val="24"/>
                      <w:szCs w:val="22"/>
                    </w:rPr>
                    <w:t>其他</w:t>
                  </w:r>
                </w:p>
              </w:tc>
              <w:tc>
                <w:tcPr>
                  <w:tcW w:w="850" w:type="dxa"/>
                  <w:tcBorders>
                    <w:top w:val="nil"/>
                    <w:left w:val="nil"/>
                    <w:bottom w:val="single" w:sz="4" w:space="0" w:color="auto"/>
                    <w:right w:val="single" w:sz="4" w:space="0" w:color="auto"/>
                  </w:tcBorders>
                  <w:shd w:val="clear" w:color="auto" w:fill="auto"/>
                  <w:vAlign w:val="center"/>
                </w:tcPr>
                <w:p w:rsidR="00B47F8C" w:rsidRDefault="00FE1BFA">
                  <w:pPr>
                    <w:widowControl/>
                    <w:jc w:val="center"/>
                    <w:rPr>
                      <w:rFonts w:ascii="仿宋" w:eastAsia="仿宋" w:hAnsi="仿宋" w:cs="宋体"/>
                      <w:kern w:val="0"/>
                      <w:sz w:val="24"/>
                      <w:szCs w:val="22"/>
                    </w:rPr>
                  </w:pPr>
                  <w:r>
                    <w:rPr>
                      <w:rFonts w:ascii="仿宋" w:eastAsia="仿宋" w:hAnsi="仿宋" w:cs="宋体" w:hint="eastAsia"/>
                      <w:kern w:val="0"/>
                      <w:sz w:val="24"/>
                      <w:szCs w:val="22"/>
                    </w:rPr>
                    <w:t>4</w:t>
                  </w:r>
                </w:p>
              </w:tc>
              <w:tc>
                <w:tcPr>
                  <w:tcW w:w="5812" w:type="dxa"/>
                  <w:tcBorders>
                    <w:top w:val="nil"/>
                    <w:left w:val="nil"/>
                    <w:bottom w:val="single" w:sz="4" w:space="0" w:color="auto"/>
                    <w:right w:val="single" w:sz="4" w:space="0" w:color="auto"/>
                  </w:tcBorders>
                  <w:shd w:val="clear" w:color="auto" w:fill="auto"/>
                  <w:vAlign w:val="center"/>
                </w:tcPr>
                <w:p w:rsidR="00B47F8C" w:rsidRDefault="002B177A" w:rsidP="00FE1BFA">
                  <w:pPr>
                    <w:widowControl/>
                    <w:rPr>
                      <w:rFonts w:ascii="仿宋" w:eastAsia="仿宋" w:hAnsi="仿宋" w:cs="宋体"/>
                      <w:kern w:val="0"/>
                      <w:sz w:val="24"/>
                      <w:szCs w:val="22"/>
                    </w:rPr>
                  </w:pPr>
                  <w:r>
                    <w:rPr>
                      <w:rFonts w:ascii="仿宋" w:eastAsia="仿宋" w:hAnsi="仿宋" w:cs="宋体" w:hint="eastAsia"/>
                      <w:kern w:val="0"/>
                      <w:sz w:val="24"/>
                      <w:szCs w:val="22"/>
                    </w:rPr>
                    <w:t>有提供比选文件规定外的其它增值服务的，经评审小组评定。最高不超过</w:t>
                  </w:r>
                  <w:r w:rsidR="00FE1BFA">
                    <w:rPr>
                      <w:rFonts w:ascii="仿宋" w:eastAsia="仿宋" w:hAnsi="仿宋" w:cs="宋体" w:hint="eastAsia"/>
                      <w:kern w:val="0"/>
                      <w:sz w:val="24"/>
                      <w:szCs w:val="22"/>
                    </w:rPr>
                    <w:t>4</w:t>
                  </w:r>
                  <w:r>
                    <w:rPr>
                      <w:rFonts w:ascii="仿宋" w:eastAsia="仿宋" w:hAnsi="仿宋" w:cs="宋体"/>
                      <w:kern w:val="0"/>
                      <w:sz w:val="24"/>
                      <w:szCs w:val="22"/>
                    </w:rPr>
                    <w:t>分，无不得分。</w:t>
                  </w:r>
                </w:p>
              </w:tc>
              <w:tc>
                <w:tcPr>
                  <w:tcW w:w="4536" w:type="dxa"/>
                  <w:tcBorders>
                    <w:top w:val="nil"/>
                    <w:left w:val="nil"/>
                    <w:bottom w:val="single" w:sz="4" w:space="0" w:color="auto"/>
                    <w:right w:val="single" w:sz="4" w:space="0" w:color="auto"/>
                  </w:tcBorders>
                  <w:shd w:val="clear" w:color="auto" w:fill="auto"/>
                  <w:vAlign w:val="center"/>
                </w:tcPr>
                <w:p w:rsidR="00B47F8C" w:rsidRDefault="002B177A">
                  <w:pPr>
                    <w:widowControl/>
                    <w:jc w:val="left"/>
                    <w:rPr>
                      <w:rFonts w:ascii="仿宋" w:eastAsia="仿宋" w:hAnsi="仿宋" w:cs="宋体"/>
                      <w:kern w:val="0"/>
                      <w:sz w:val="24"/>
                      <w:szCs w:val="22"/>
                    </w:rPr>
                  </w:pPr>
                  <w:r>
                    <w:rPr>
                      <w:rFonts w:ascii="仿宋" w:eastAsia="仿宋" w:hAnsi="仿宋" w:cs="宋体" w:hint="eastAsia"/>
                      <w:kern w:val="0"/>
                      <w:sz w:val="24"/>
                      <w:szCs w:val="22"/>
                    </w:rPr>
                    <w:t>增值服务说明</w:t>
                  </w:r>
                </w:p>
              </w:tc>
              <w:tc>
                <w:tcPr>
                  <w:tcW w:w="1134" w:type="dxa"/>
                  <w:tcBorders>
                    <w:top w:val="nil"/>
                    <w:left w:val="nil"/>
                    <w:bottom w:val="single" w:sz="4" w:space="0" w:color="auto"/>
                    <w:right w:val="single" w:sz="4" w:space="0" w:color="auto"/>
                  </w:tcBorders>
                  <w:shd w:val="clear" w:color="auto" w:fill="auto"/>
                  <w:noWrap/>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r w:rsidR="00B47F8C">
              <w:trPr>
                <w:trHeight w:val="66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47F8C" w:rsidRDefault="002B177A">
                  <w:pPr>
                    <w:widowControl/>
                    <w:jc w:val="center"/>
                    <w:rPr>
                      <w:rFonts w:ascii="仿宋" w:eastAsia="仿宋" w:hAnsi="仿宋" w:cs="宋体"/>
                      <w:b/>
                      <w:bCs/>
                      <w:kern w:val="0"/>
                      <w:sz w:val="22"/>
                      <w:szCs w:val="22"/>
                    </w:rPr>
                  </w:pPr>
                  <w:r>
                    <w:rPr>
                      <w:rFonts w:ascii="仿宋" w:eastAsia="仿宋" w:hAnsi="仿宋" w:cs="宋体" w:hint="eastAsia"/>
                      <w:b/>
                      <w:bCs/>
                      <w:kern w:val="0"/>
                      <w:sz w:val="22"/>
                      <w:szCs w:val="22"/>
                    </w:rPr>
                    <w:t>总分</w:t>
                  </w:r>
                </w:p>
              </w:tc>
              <w:tc>
                <w:tcPr>
                  <w:tcW w:w="4536" w:type="dxa"/>
                  <w:tcBorders>
                    <w:top w:val="nil"/>
                    <w:left w:val="nil"/>
                    <w:bottom w:val="single" w:sz="4" w:space="0" w:color="auto"/>
                    <w:right w:val="single" w:sz="4" w:space="0" w:color="auto"/>
                  </w:tcBorders>
                  <w:shd w:val="clear" w:color="auto" w:fill="auto"/>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tcPr>
                <w:p w:rsidR="00B47F8C" w:rsidRDefault="002B177A">
                  <w:pPr>
                    <w:widowControl/>
                    <w:jc w:val="left"/>
                    <w:rPr>
                      <w:rFonts w:ascii="仿宋" w:eastAsia="仿宋" w:hAnsi="仿宋" w:cs="宋体"/>
                      <w:kern w:val="0"/>
                      <w:sz w:val="22"/>
                      <w:szCs w:val="22"/>
                    </w:rPr>
                  </w:pPr>
                  <w:r>
                    <w:rPr>
                      <w:rFonts w:ascii="仿宋" w:eastAsia="仿宋" w:hAnsi="仿宋" w:cs="宋体" w:hint="eastAsia"/>
                      <w:kern w:val="0"/>
                      <w:sz w:val="22"/>
                      <w:szCs w:val="22"/>
                    </w:rPr>
                    <w:t xml:space="preserve">　</w:t>
                  </w:r>
                </w:p>
              </w:tc>
            </w:tr>
          </w:tbl>
          <w:p w:rsidR="00B47F8C" w:rsidRDefault="00B47F8C">
            <w:pPr>
              <w:widowControl/>
              <w:jc w:val="left"/>
              <w:textAlignment w:val="center"/>
              <w:rPr>
                <w:rFonts w:ascii="仿宋" w:eastAsia="仿宋" w:hAnsi="仿宋" w:cs="仿宋"/>
                <w:kern w:val="0"/>
                <w:sz w:val="22"/>
              </w:rPr>
            </w:pPr>
          </w:p>
          <w:p w:rsidR="00B47F8C" w:rsidRDefault="00B47F8C">
            <w:pPr>
              <w:widowControl/>
              <w:jc w:val="left"/>
              <w:textAlignment w:val="center"/>
              <w:rPr>
                <w:rFonts w:ascii="仿宋" w:eastAsia="仿宋" w:hAnsi="仿宋" w:cs="仿宋"/>
                <w:kern w:val="0"/>
                <w:sz w:val="24"/>
              </w:rPr>
            </w:pPr>
          </w:p>
          <w:p w:rsidR="00F6175D" w:rsidRDefault="002B177A">
            <w:pPr>
              <w:widowControl/>
              <w:jc w:val="left"/>
              <w:textAlignment w:val="center"/>
              <w:rPr>
                <w:rFonts w:ascii="仿宋" w:eastAsia="仿宋" w:hAnsi="仿宋" w:cs="仿宋"/>
                <w:kern w:val="0"/>
                <w:sz w:val="24"/>
              </w:rPr>
            </w:pPr>
            <w:r>
              <w:rPr>
                <w:rFonts w:ascii="仿宋" w:eastAsia="仿宋" w:hAnsi="仿宋" w:cs="仿宋" w:hint="eastAsia"/>
                <w:kern w:val="0"/>
                <w:sz w:val="24"/>
              </w:rPr>
              <w:t>备注：</w:t>
            </w:r>
          </w:p>
          <w:p w:rsidR="00B47F8C" w:rsidRDefault="002B177A">
            <w:pPr>
              <w:widowControl/>
              <w:jc w:val="left"/>
              <w:textAlignment w:val="center"/>
              <w:rPr>
                <w:rFonts w:ascii="仿宋" w:eastAsia="仿宋" w:hAnsi="仿宋" w:cs="仿宋"/>
                <w:sz w:val="22"/>
              </w:rPr>
            </w:pPr>
            <w:r>
              <w:rPr>
                <w:rFonts w:ascii="仿宋" w:eastAsia="仿宋" w:hAnsi="仿宋" w:cs="仿宋"/>
                <w:kern w:val="0"/>
                <w:sz w:val="24"/>
              </w:rPr>
              <w:t>1.以上材料均需盖加盖公章。</w:t>
            </w:r>
            <w:r>
              <w:rPr>
                <w:rFonts w:ascii="仿宋" w:eastAsia="仿宋" w:hAnsi="仿宋" w:cs="仿宋"/>
                <w:kern w:val="0"/>
                <w:sz w:val="24"/>
              </w:rPr>
              <w:br/>
              <w:t>2.按照评</w:t>
            </w:r>
            <w:r>
              <w:rPr>
                <w:rFonts w:ascii="仿宋" w:eastAsia="仿宋" w:hAnsi="仿宋" w:cs="仿宋" w:hint="eastAsia"/>
                <w:kern w:val="0"/>
                <w:sz w:val="24"/>
              </w:rPr>
              <w:t>审顺序制作成册。</w:t>
            </w:r>
          </w:p>
        </w:tc>
      </w:tr>
    </w:tbl>
    <w:p w:rsidR="00B47F8C" w:rsidRPr="00F6175D" w:rsidRDefault="002B177A" w:rsidP="00F6175D">
      <w:pPr>
        <w:widowControl/>
        <w:jc w:val="left"/>
        <w:textAlignment w:val="center"/>
        <w:rPr>
          <w:rFonts w:ascii="仿宋" w:eastAsia="仿宋" w:hAnsi="仿宋" w:cs="仿宋"/>
          <w:kern w:val="0"/>
          <w:sz w:val="24"/>
        </w:rPr>
      </w:pPr>
      <w:r w:rsidRPr="00F6175D">
        <w:rPr>
          <w:rFonts w:ascii="仿宋" w:eastAsia="仿宋" w:hAnsi="仿宋" w:cs="仿宋" w:hint="eastAsia"/>
          <w:kern w:val="0"/>
          <w:sz w:val="24"/>
        </w:rPr>
        <w:lastRenderedPageBreak/>
        <w:t>3.摆台蛋糕参考图片</w:t>
      </w:r>
      <w:r w:rsidR="00F6175D">
        <w:rPr>
          <w:rFonts w:ascii="仿宋" w:eastAsia="仿宋" w:hAnsi="仿宋" w:cs="仿宋" w:hint="eastAsia"/>
          <w:kern w:val="0"/>
          <w:sz w:val="24"/>
        </w:rPr>
        <w:t>如下</w:t>
      </w:r>
      <w:r w:rsidRPr="00F6175D">
        <w:rPr>
          <w:rFonts w:ascii="仿宋" w:eastAsia="仿宋" w:hAnsi="仿宋" w:cs="仿宋" w:hint="eastAsia"/>
          <w:kern w:val="0"/>
          <w:sz w:val="24"/>
        </w:rPr>
        <w:t>：</w:t>
      </w:r>
    </w:p>
    <w:p w:rsidR="00B47F8C" w:rsidRDefault="002B177A">
      <w:pPr>
        <w:pStyle w:val="2"/>
        <w:ind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59264" behindDoc="0" locked="0" layoutInCell="1" allowOverlap="1">
            <wp:simplePos x="0" y="0"/>
            <wp:positionH relativeFrom="column">
              <wp:posOffset>-834</wp:posOffset>
            </wp:positionH>
            <wp:positionV relativeFrom="paragraph">
              <wp:posOffset>115134</wp:posOffset>
            </wp:positionV>
            <wp:extent cx="4647565" cy="2614295"/>
            <wp:effectExtent l="0" t="0" r="0" b="0"/>
            <wp:wrapSquare wrapText="bothSides"/>
            <wp:docPr id="2" name="图片 2" descr="3c61dd654c3d929030fce7aa9c4e9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c61dd654c3d929030fce7aa9c4e9cc"/>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7565" cy="2614295"/>
                    </a:xfrm>
                    <a:prstGeom prst="rect">
                      <a:avLst/>
                    </a:prstGeom>
                  </pic:spPr>
                </pic:pic>
              </a:graphicData>
            </a:graphic>
          </wp:anchor>
        </w:drawing>
      </w:r>
    </w:p>
    <w:p w:rsidR="00B47F8C" w:rsidRDefault="00B47F8C">
      <w:pPr>
        <w:pStyle w:val="3780200"/>
        <w:rPr>
          <w:sz w:val="24"/>
          <w:szCs w:val="22"/>
        </w:rPr>
        <w:sectPr w:rsidR="00B47F8C">
          <w:pgSz w:w="16838" w:h="11906" w:orient="landscape"/>
          <w:pgMar w:top="1276" w:right="1134" w:bottom="1276" w:left="851" w:header="851" w:footer="992" w:gutter="0"/>
          <w:cols w:space="720"/>
          <w:docGrid w:type="lines" w:linePitch="312"/>
        </w:sectPr>
      </w:pPr>
    </w:p>
    <w:p w:rsidR="00B47F8C" w:rsidRDefault="002B177A">
      <w:pPr>
        <w:pageBreakBefore/>
        <w:jc w:val="left"/>
        <w:rPr>
          <w:rFonts w:ascii="仿宋" w:eastAsia="仿宋" w:hAnsi="仿宋"/>
          <w:sz w:val="28"/>
          <w:szCs w:val="28"/>
        </w:rPr>
      </w:pPr>
      <w:r>
        <w:rPr>
          <w:rFonts w:ascii="仿宋" w:eastAsia="仿宋" w:hAnsi="仿宋"/>
          <w:sz w:val="28"/>
          <w:szCs w:val="28"/>
        </w:rPr>
        <w:lastRenderedPageBreak/>
        <w:t>附件</w:t>
      </w:r>
      <w:r>
        <w:rPr>
          <w:rFonts w:ascii="仿宋" w:eastAsia="仿宋" w:hAnsi="仿宋" w:hint="eastAsia"/>
          <w:sz w:val="28"/>
          <w:szCs w:val="28"/>
        </w:rPr>
        <w:t>4</w:t>
      </w:r>
    </w:p>
    <w:p w:rsidR="00B47F8C" w:rsidRDefault="002B177A">
      <w:pPr>
        <w:jc w:val="center"/>
        <w:rPr>
          <w:rFonts w:ascii="宋体" w:hAnsi="宋体" w:cs="宋体"/>
          <w:sz w:val="44"/>
          <w:szCs w:val="44"/>
        </w:rPr>
      </w:pPr>
      <w:r>
        <w:rPr>
          <w:rFonts w:ascii="宋体" w:hAnsi="宋体" w:cs="宋体" w:hint="eastAsia"/>
          <w:b/>
          <w:bCs/>
          <w:sz w:val="44"/>
          <w:szCs w:val="44"/>
        </w:rPr>
        <w:t>授权委托书</w:t>
      </w:r>
    </w:p>
    <w:p w:rsidR="00B47F8C" w:rsidRDefault="00B47F8C">
      <w:pPr>
        <w:jc w:val="center"/>
        <w:rPr>
          <w:rFonts w:ascii="宋体" w:hAnsi="宋体" w:cs="宋体"/>
          <w:sz w:val="44"/>
          <w:szCs w:val="44"/>
        </w:rPr>
      </w:pPr>
    </w:p>
    <w:p w:rsidR="00B47F8C" w:rsidRDefault="002B177A">
      <w:pPr>
        <w:pStyle w:val="a4"/>
        <w:autoSpaceDN/>
        <w:spacing w:line="520" w:lineRule="exact"/>
        <w:rPr>
          <w:sz w:val="28"/>
          <w:szCs w:val="28"/>
          <w:u w:val="single"/>
        </w:rPr>
      </w:pPr>
      <w:r>
        <w:rPr>
          <w:rFonts w:hint="eastAsia"/>
          <w:sz w:val="28"/>
          <w:szCs w:val="28"/>
        </w:rPr>
        <w:t>委托单位：</w:t>
      </w:r>
    </w:p>
    <w:p w:rsidR="00B47F8C" w:rsidRDefault="002B177A">
      <w:pPr>
        <w:pStyle w:val="a5"/>
        <w:spacing w:line="520" w:lineRule="exact"/>
        <w:ind w:firstLineChars="0" w:firstLine="0"/>
        <w:rPr>
          <w:sz w:val="28"/>
          <w:szCs w:val="28"/>
        </w:rPr>
      </w:pPr>
      <w:r>
        <w:rPr>
          <w:rFonts w:ascii="宋体" w:hAnsi="宋体" w:hint="eastAsia"/>
          <w:sz w:val="28"/>
          <w:szCs w:val="28"/>
        </w:rPr>
        <w:t>住所地：</w:t>
      </w:r>
    </w:p>
    <w:p w:rsidR="00B47F8C" w:rsidRDefault="002B177A">
      <w:pPr>
        <w:pStyle w:val="a5"/>
        <w:spacing w:line="520" w:lineRule="exact"/>
        <w:ind w:firstLineChars="0" w:firstLine="0"/>
        <w:rPr>
          <w:sz w:val="28"/>
          <w:szCs w:val="28"/>
        </w:rPr>
      </w:pPr>
      <w:r>
        <w:rPr>
          <w:rFonts w:ascii="宋体" w:hAnsi="宋体" w:hint="eastAsia"/>
          <w:sz w:val="28"/>
          <w:szCs w:val="28"/>
        </w:rPr>
        <w:t>法定代表人：</w:t>
      </w:r>
    </w:p>
    <w:p w:rsidR="00B47F8C" w:rsidRDefault="002B177A">
      <w:pPr>
        <w:pStyle w:val="a5"/>
        <w:spacing w:line="520" w:lineRule="exact"/>
        <w:ind w:firstLineChars="0" w:firstLine="0"/>
        <w:rPr>
          <w:rFonts w:ascii="Times New Roman"/>
          <w:sz w:val="28"/>
          <w:szCs w:val="28"/>
          <w:u w:val="single"/>
        </w:rPr>
      </w:pPr>
      <w:r>
        <w:rPr>
          <w:rFonts w:ascii="宋体" w:hAnsi="宋体"/>
          <w:sz w:val="28"/>
          <w:szCs w:val="28"/>
        </w:rPr>
        <w:t>委托代理人：</w:t>
      </w:r>
      <w:r>
        <w:rPr>
          <w:rFonts w:ascii="Times New Roman"/>
          <w:sz w:val="28"/>
          <w:szCs w:val="28"/>
          <w:u w:val="single"/>
        </w:rPr>
        <w:tab/>
      </w:r>
      <w:r>
        <w:rPr>
          <w:rFonts w:ascii="宋体" w:hAnsi="宋体"/>
          <w:sz w:val="28"/>
          <w:szCs w:val="28"/>
        </w:rPr>
        <w:t>身份证号：</w:t>
      </w:r>
      <w:r>
        <w:rPr>
          <w:rFonts w:ascii="Times New Roman"/>
          <w:sz w:val="28"/>
          <w:szCs w:val="28"/>
          <w:u w:val="single"/>
        </w:rPr>
        <w:tab/>
      </w:r>
    </w:p>
    <w:p w:rsidR="00B47F8C" w:rsidRDefault="002B177A">
      <w:pPr>
        <w:pStyle w:val="a5"/>
        <w:spacing w:line="520" w:lineRule="exact"/>
        <w:ind w:firstLineChars="0" w:firstLine="0"/>
        <w:rPr>
          <w:sz w:val="17"/>
          <w:szCs w:val="17"/>
          <w:u w:val="single"/>
        </w:rPr>
      </w:pPr>
      <w:r>
        <w:rPr>
          <w:rFonts w:ascii="宋体" w:hAnsi="宋体"/>
          <w:spacing w:val="-1"/>
          <w:sz w:val="28"/>
          <w:szCs w:val="28"/>
        </w:rPr>
        <w:t>职务</w:t>
      </w:r>
      <w:r>
        <w:rPr>
          <w:rFonts w:ascii="宋体" w:hAnsi="宋体"/>
          <w:sz w:val="28"/>
          <w:szCs w:val="28"/>
        </w:rPr>
        <w:t>：</w:t>
      </w:r>
      <w:r>
        <w:rPr>
          <w:rFonts w:ascii="Times New Roman"/>
          <w:sz w:val="28"/>
          <w:szCs w:val="28"/>
          <w:u w:val="single"/>
        </w:rPr>
        <w:tab/>
      </w:r>
      <w:r>
        <w:rPr>
          <w:rFonts w:ascii="宋体" w:hAnsi="宋体"/>
          <w:sz w:val="28"/>
          <w:szCs w:val="28"/>
        </w:rPr>
        <w:t>联系电话：</w:t>
      </w:r>
      <w:r>
        <w:rPr>
          <w:rFonts w:ascii="Times New Roman"/>
          <w:sz w:val="28"/>
          <w:szCs w:val="28"/>
          <w:u w:val="single"/>
        </w:rPr>
        <w:tab/>
      </w:r>
    </w:p>
    <w:p w:rsidR="00B47F8C" w:rsidRDefault="002B177A">
      <w:pPr>
        <w:ind w:firstLineChars="200" w:firstLine="560"/>
        <w:rPr>
          <w:sz w:val="28"/>
          <w:szCs w:val="28"/>
        </w:rPr>
      </w:pPr>
      <w:r>
        <w:rPr>
          <w:rFonts w:ascii="宋体" w:hAnsi="宋体" w:hint="eastAsia"/>
          <w:sz w:val="28"/>
          <w:szCs w:val="28"/>
        </w:rPr>
        <w:t>我司</w:t>
      </w:r>
      <w:r>
        <w:rPr>
          <w:rFonts w:ascii="宋体" w:hAnsi="宋体"/>
          <w:sz w:val="28"/>
          <w:szCs w:val="28"/>
        </w:rPr>
        <w:t>授权</w:t>
      </w:r>
      <w:r>
        <w:rPr>
          <w:sz w:val="28"/>
          <w:szCs w:val="28"/>
          <w:u w:val="single"/>
        </w:rPr>
        <w:tab/>
      </w:r>
      <w:r>
        <w:rPr>
          <w:rFonts w:ascii="宋体" w:hAnsi="宋体"/>
          <w:spacing w:val="-3"/>
          <w:sz w:val="28"/>
          <w:szCs w:val="28"/>
        </w:rPr>
        <w:t>（姓名）</w:t>
      </w:r>
      <w:r>
        <w:rPr>
          <w:rFonts w:ascii="宋体" w:hAnsi="宋体"/>
          <w:spacing w:val="-2"/>
          <w:sz w:val="28"/>
          <w:szCs w:val="28"/>
        </w:rPr>
        <w:t>为我公司委托代理人，以本公司的名义参加</w:t>
      </w:r>
      <w:r>
        <w:rPr>
          <w:rFonts w:ascii="宋体" w:hAnsi="宋体" w:hint="eastAsia"/>
          <w:spacing w:val="-2"/>
          <w:sz w:val="28"/>
          <w:szCs w:val="28"/>
        </w:rPr>
        <w:t>福建片仔癀化妆品股份有限公司</w:t>
      </w:r>
      <w:r>
        <w:rPr>
          <w:rFonts w:hint="eastAsia"/>
          <w:sz w:val="28"/>
          <w:szCs w:val="28"/>
        </w:rPr>
        <w:t>2025</w:t>
      </w:r>
      <w:r>
        <w:rPr>
          <w:rFonts w:ascii="宋体" w:hAnsi="宋体" w:hint="eastAsia"/>
          <w:sz w:val="28"/>
          <w:szCs w:val="28"/>
        </w:rPr>
        <w:t>年度生日蛋糕采购项目</w:t>
      </w:r>
      <w:r>
        <w:rPr>
          <w:rFonts w:ascii="宋体" w:hAnsi="宋体"/>
          <w:sz w:val="28"/>
          <w:szCs w:val="28"/>
        </w:rPr>
        <w:t>的比选活动。委托代理人在比选活动和合同谈判过程中所签署的一切文件和处理与之有关的一切事务，我司均予以承认并全部承担其产生的所有权利和义务。</w:t>
      </w:r>
    </w:p>
    <w:p w:rsidR="00B47F8C" w:rsidRDefault="002B177A">
      <w:pPr>
        <w:autoSpaceDE w:val="0"/>
        <w:spacing w:line="520" w:lineRule="exact"/>
        <w:ind w:firstLineChars="200" w:firstLine="560"/>
        <w:jc w:val="left"/>
        <w:rPr>
          <w:szCs w:val="21"/>
        </w:rPr>
      </w:pPr>
      <w:r>
        <w:rPr>
          <w:rFonts w:ascii="宋体" w:hAnsi="宋体"/>
          <w:sz w:val="28"/>
          <w:szCs w:val="28"/>
        </w:rPr>
        <w:t>委托代理人无转委托权。</w:t>
      </w:r>
    </w:p>
    <w:p w:rsidR="00B47F8C" w:rsidRDefault="002B177A">
      <w:pPr>
        <w:pStyle w:val="11"/>
        <w:autoSpaceDN/>
        <w:spacing w:line="520" w:lineRule="exact"/>
        <w:ind w:firstLine="280"/>
        <w:rPr>
          <w:sz w:val="28"/>
          <w:szCs w:val="28"/>
        </w:rPr>
      </w:pPr>
      <w:r>
        <w:rPr>
          <w:rFonts w:hint="eastAsia"/>
          <w:sz w:val="28"/>
          <w:szCs w:val="28"/>
        </w:rPr>
        <w:t xml:space="preserve">  附：委托代理人身份证复印件（加盖公章）。</w:t>
      </w:r>
    </w:p>
    <w:p w:rsidR="00B47F8C" w:rsidRDefault="00B47F8C">
      <w:pPr>
        <w:rPr>
          <w:szCs w:val="21"/>
        </w:rPr>
      </w:pPr>
    </w:p>
    <w:p w:rsidR="00B47F8C" w:rsidRDefault="00B47F8C"/>
    <w:p w:rsidR="00B47F8C" w:rsidRDefault="00B47F8C"/>
    <w:p w:rsidR="00B47F8C" w:rsidRDefault="002B177A">
      <w:pPr>
        <w:autoSpaceDE w:val="0"/>
        <w:spacing w:line="520" w:lineRule="exact"/>
        <w:ind w:firstLineChars="700" w:firstLine="1960"/>
        <w:jc w:val="left"/>
        <w:rPr>
          <w:sz w:val="20"/>
          <w:szCs w:val="20"/>
        </w:rPr>
      </w:pPr>
      <w:r>
        <w:rPr>
          <w:rFonts w:ascii="宋体" w:hAnsi="宋体"/>
          <w:sz w:val="28"/>
          <w:szCs w:val="28"/>
        </w:rPr>
        <w:t>参选单位：</w:t>
      </w:r>
      <w:r>
        <w:rPr>
          <w:rFonts w:ascii="宋体" w:hAnsi="宋体"/>
          <w:sz w:val="28"/>
          <w:szCs w:val="28"/>
          <w:u w:val="single"/>
        </w:rPr>
        <w:t>（全称、盖章）</w:t>
      </w:r>
    </w:p>
    <w:p w:rsidR="00B47F8C" w:rsidRDefault="002B177A">
      <w:pPr>
        <w:autoSpaceDE w:val="0"/>
        <w:spacing w:line="520" w:lineRule="exact"/>
        <w:ind w:left="3228"/>
        <w:jc w:val="left"/>
        <w:rPr>
          <w:sz w:val="28"/>
          <w:szCs w:val="28"/>
        </w:rPr>
      </w:pPr>
      <w:r>
        <w:rPr>
          <w:rFonts w:ascii="宋体" w:hAnsi="宋体"/>
          <w:sz w:val="28"/>
          <w:szCs w:val="28"/>
        </w:rPr>
        <w:t>日期：</w:t>
      </w:r>
      <w:r>
        <w:rPr>
          <w:sz w:val="28"/>
          <w:szCs w:val="28"/>
          <w:u w:val="single"/>
        </w:rPr>
        <w:tab/>
      </w:r>
      <w:r>
        <w:rPr>
          <w:rFonts w:ascii="宋体" w:hAnsi="宋体"/>
          <w:sz w:val="28"/>
          <w:szCs w:val="28"/>
        </w:rPr>
        <w:t>年</w:t>
      </w:r>
      <w:r>
        <w:rPr>
          <w:sz w:val="28"/>
          <w:szCs w:val="28"/>
          <w:u w:val="single"/>
        </w:rPr>
        <w:tab/>
      </w:r>
      <w:r>
        <w:rPr>
          <w:rFonts w:ascii="宋体" w:hAnsi="宋体"/>
          <w:sz w:val="28"/>
          <w:szCs w:val="28"/>
        </w:rPr>
        <w:t>月</w:t>
      </w:r>
      <w:r>
        <w:rPr>
          <w:sz w:val="28"/>
          <w:szCs w:val="28"/>
          <w:u w:val="single"/>
        </w:rPr>
        <w:tab/>
      </w:r>
      <w:r>
        <w:rPr>
          <w:rFonts w:ascii="宋体" w:hAnsi="宋体"/>
          <w:sz w:val="28"/>
          <w:szCs w:val="28"/>
        </w:rPr>
        <w:t>日</w:t>
      </w:r>
    </w:p>
    <w:p w:rsidR="00B47F8C" w:rsidRDefault="00B47F8C">
      <w:pPr>
        <w:tabs>
          <w:tab w:val="left" w:pos="4907"/>
          <w:tab w:val="left" w:pos="5887"/>
          <w:tab w:val="left" w:pos="6866"/>
        </w:tabs>
        <w:spacing w:line="520" w:lineRule="exact"/>
        <w:ind w:left="3228"/>
        <w:jc w:val="left"/>
        <w:rPr>
          <w:sz w:val="28"/>
        </w:rPr>
      </w:pPr>
    </w:p>
    <w:p w:rsidR="00B47F8C" w:rsidRDefault="00B47F8C">
      <w:pPr>
        <w:tabs>
          <w:tab w:val="left" w:pos="4907"/>
          <w:tab w:val="left" w:pos="5887"/>
          <w:tab w:val="left" w:pos="6866"/>
        </w:tabs>
        <w:spacing w:line="520" w:lineRule="exact"/>
        <w:ind w:left="3228"/>
        <w:jc w:val="left"/>
        <w:rPr>
          <w:sz w:val="28"/>
        </w:rPr>
      </w:pPr>
    </w:p>
    <w:p w:rsidR="00B47F8C" w:rsidRDefault="002B177A">
      <w:pPr>
        <w:ind w:left="146"/>
        <w:jc w:val="left"/>
        <w:rPr>
          <w:rFonts w:ascii="黑体" w:eastAsia="黑体" w:hAnsi="宋体"/>
          <w:sz w:val="40"/>
        </w:rPr>
      </w:pPr>
      <w:r>
        <w:rPr>
          <w:rFonts w:ascii="Microsoft YaHei UI" w:eastAsia="Microsoft YaHei UI" w:hint="eastAsia"/>
          <w:b/>
          <w:sz w:val="24"/>
        </w:rPr>
        <w:t>注：若为法定代表人出席，则无需提供此附件。</w:t>
      </w:r>
    </w:p>
    <w:p w:rsidR="00B47F8C" w:rsidRDefault="00B47F8C"/>
    <w:p w:rsidR="00B47F8C" w:rsidRDefault="002B177A">
      <w:pPr>
        <w:pageBreakBefore/>
        <w:jc w:val="left"/>
        <w:rPr>
          <w:rFonts w:ascii="仿宋" w:eastAsia="仿宋" w:hAnsi="仿宋"/>
          <w:sz w:val="28"/>
          <w:szCs w:val="28"/>
        </w:rPr>
      </w:pPr>
      <w:r>
        <w:rPr>
          <w:rFonts w:ascii="仿宋" w:eastAsia="仿宋" w:hAnsi="仿宋" w:hint="eastAsia"/>
          <w:sz w:val="28"/>
          <w:szCs w:val="28"/>
        </w:rPr>
        <w:lastRenderedPageBreak/>
        <w:t>附件5</w:t>
      </w:r>
    </w:p>
    <w:p w:rsidR="00B47F8C" w:rsidRDefault="002B177A">
      <w:pPr>
        <w:spacing w:line="360" w:lineRule="auto"/>
        <w:jc w:val="center"/>
        <w:rPr>
          <w:rFonts w:ascii="宋体" w:hAnsi="宋体"/>
          <w:b/>
          <w:sz w:val="36"/>
          <w:szCs w:val="36"/>
        </w:rPr>
      </w:pPr>
      <w:r>
        <w:rPr>
          <w:rFonts w:ascii="宋体" w:hAnsi="宋体" w:hint="eastAsia"/>
          <w:b/>
          <w:sz w:val="36"/>
          <w:szCs w:val="36"/>
        </w:rPr>
        <w:t>参选方关联企业情况声明</w:t>
      </w:r>
    </w:p>
    <w:p w:rsidR="00B47F8C" w:rsidRDefault="00B47F8C">
      <w:pPr>
        <w:spacing w:line="360" w:lineRule="auto"/>
        <w:ind w:firstLineChars="200" w:firstLine="422"/>
        <w:jc w:val="center"/>
        <w:rPr>
          <w:rFonts w:ascii="宋体" w:hAnsi="宋体"/>
          <w:b/>
          <w:szCs w:val="21"/>
        </w:rPr>
      </w:pPr>
    </w:p>
    <w:p w:rsidR="00B47F8C" w:rsidRDefault="002B177A">
      <w:pPr>
        <w:spacing w:line="360" w:lineRule="auto"/>
        <w:rPr>
          <w:rFonts w:ascii="宋体" w:hAnsi="宋体"/>
          <w:sz w:val="24"/>
        </w:rPr>
      </w:pPr>
      <w:r>
        <w:rPr>
          <w:rFonts w:ascii="宋体" w:hAnsi="宋体" w:hint="eastAsia"/>
          <w:sz w:val="24"/>
        </w:rPr>
        <w:t>我公司郑重声明如下：</w:t>
      </w:r>
    </w:p>
    <w:p w:rsidR="00B47F8C" w:rsidRDefault="002B177A">
      <w:pPr>
        <w:spacing w:line="360" w:lineRule="auto"/>
        <w:ind w:firstLineChars="200" w:firstLine="480"/>
        <w:rPr>
          <w:rFonts w:ascii="宋体" w:hAnsi="宋体"/>
          <w:sz w:val="24"/>
        </w:rPr>
      </w:pPr>
      <w:r>
        <w:rPr>
          <w:rFonts w:ascii="宋体" w:hAnsi="宋体" w:hint="eastAsia"/>
          <w:sz w:val="24"/>
        </w:rPr>
        <w:t>1、参选单位名称：</w:t>
      </w:r>
    </w:p>
    <w:p w:rsidR="00B47F8C" w:rsidRDefault="002B177A">
      <w:pPr>
        <w:spacing w:line="360" w:lineRule="auto"/>
        <w:ind w:firstLineChars="200" w:firstLine="480"/>
        <w:rPr>
          <w:rFonts w:ascii="宋体" w:hAnsi="宋体"/>
          <w:sz w:val="24"/>
        </w:rPr>
      </w:pPr>
      <w:r>
        <w:rPr>
          <w:rFonts w:ascii="宋体" w:hAnsi="宋体" w:hint="eastAsia"/>
          <w:sz w:val="24"/>
        </w:rPr>
        <w:t>2、本公司的直接上级控股、管理关系情况和直接下级控股、管理关系情况</w:t>
      </w:r>
    </w:p>
    <w:tbl>
      <w:tblPr>
        <w:tblW w:w="934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2190"/>
        <w:gridCol w:w="1649"/>
        <w:gridCol w:w="1651"/>
        <w:gridCol w:w="1889"/>
      </w:tblGrid>
      <w:tr w:rsidR="00B47F8C">
        <w:tc>
          <w:tcPr>
            <w:tcW w:w="1963" w:type="dxa"/>
            <w:vAlign w:val="center"/>
          </w:tcPr>
          <w:p w:rsidR="00B47F8C" w:rsidRDefault="002B177A">
            <w:pPr>
              <w:spacing w:line="360" w:lineRule="auto"/>
              <w:jc w:val="center"/>
              <w:rPr>
                <w:rFonts w:ascii="宋体" w:hAnsi="宋体"/>
                <w:sz w:val="24"/>
              </w:rPr>
            </w:pPr>
            <w:r>
              <w:rPr>
                <w:rFonts w:ascii="宋体" w:hAnsi="宋体" w:hint="eastAsia"/>
                <w:sz w:val="24"/>
              </w:rPr>
              <w:t>直接上级控股、管理单位名称</w:t>
            </w:r>
          </w:p>
        </w:tc>
        <w:tc>
          <w:tcPr>
            <w:tcW w:w="2190" w:type="dxa"/>
            <w:vAlign w:val="center"/>
          </w:tcPr>
          <w:p w:rsidR="00B47F8C" w:rsidRDefault="002B177A">
            <w:pPr>
              <w:spacing w:line="360" w:lineRule="auto"/>
              <w:jc w:val="center"/>
              <w:rPr>
                <w:rFonts w:ascii="宋体" w:hAnsi="宋体"/>
                <w:sz w:val="24"/>
              </w:rPr>
            </w:pPr>
            <w:r>
              <w:rPr>
                <w:rFonts w:ascii="宋体" w:hAnsi="宋体" w:hint="eastAsia"/>
                <w:sz w:val="24"/>
              </w:rPr>
              <w:t>对本单位的控股（出资）比例（%）</w:t>
            </w:r>
          </w:p>
        </w:tc>
        <w:tc>
          <w:tcPr>
            <w:tcW w:w="1649" w:type="dxa"/>
            <w:vAlign w:val="center"/>
          </w:tcPr>
          <w:p w:rsidR="00B47F8C" w:rsidRDefault="002B177A">
            <w:pPr>
              <w:spacing w:line="360" w:lineRule="auto"/>
              <w:jc w:val="center"/>
              <w:rPr>
                <w:rFonts w:ascii="宋体" w:hAnsi="宋体"/>
                <w:sz w:val="24"/>
              </w:rPr>
            </w:pPr>
            <w:r>
              <w:rPr>
                <w:rFonts w:ascii="宋体" w:hAnsi="宋体" w:hint="eastAsia"/>
                <w:sz w:val="24"/>
              </w:rPr>
              <w:t>单位负责人</w:t>
            </w:r>
          </w:p>
        </w:tc>
        <w:tc>
          <w:tcPr>
            <w:tcW w:w="1651" w:type="dxa"/>
            <w:vAlign w:val="center"/>
          </w:tcPr>
          <w:p w:rsidR="00B47F8C" w:rsidRDefault="002B177A">
            <w:pPr>
              <w:spacing w:line="360" w:lineRule="auto"/>
              <w:jc w:val="center"/>
              <w:rPr>
                <w:rFonts w:ascii="宋体" w:hAnsi="宋体"/>
                <w:sz w:val="24"/>
              </w:rPr>
            </w:pPr>
            <w:r>
              <w:rPr>
                <w:rFonts w:ascii="宋体" w:hAnsi="宋体" w:hint="eastAsia"/>
                <w:sz w:val="24"/>
              </w:rPr>
              <w:t>联系电话</w:t>
            </w:r>
          </w:p>
        </w:tc>
        <w:tc>
          <w:tcPr>
            <w:tcW w:w="1889" w:type="dxa"/>
            <w:vAlign w:val="center"/>
          </w:tcPr>
          <w:p w:rsidR="00B47F8C" w:rsidRDefault="002B177A">
            <w:pPr>
              <w:spacing w:line="360" w:lineRule="auto"/>
              <w:jc w:val="center"/>
              <w:rPr>
                <w:rFonts w:ascii="宋体" w:hAnsi="宋体"/>
                <w:sz w:val="24"/>
              </w:rPr>
            </w:pPr>
            <w:r>
              <w:rPr>
                <w:rFonts w:ascii="宋体" w:hAnsi="宋体" w:hint="eastAsia"/>
                <w:sz w:val="24"/>
              </w:rPr>
              <w:t>单位地址</w:t>
            </w:r>
          </w:p>
        </w:tc>
      </w:tr>
      <w:tr w:rsidR="00B47F8C">
        <w:tc>
          <w:tcPr>
            <w:tcW w:w="1963" w:type="dxa"/>
            <w:vAlign w:val="center"/>
          </w:tcPr>
          <w:p w:rsidR="00B47F8C" w:rsidRDefault="00B47F8C">
            <w:pPr>
              <w:spacing w:line="360" w:lineRule="auto"/>
              <w:jc w:val="center"/>
              <w:rPr>
                <w:rFonts w:ascii="宋体" w:hAnsi="宋体"/>
                <w:sz w:val="24"/>
              </w:rPr>
            </w:pPr>
          </w:p>
        </w:tc>
        <w:tc>
          <w:tcPr>
            <w:tcW w:w="2190" w:type="dxa"/>
            <w:vAlign w:val="center"/>
          </w:tcPr>
          <w:p w:rsidR="00B47F8C" w:rsidRDefault="00B47F8C">
            <w:pPr>
              <w:spacing w:line="360" w:lineRule="auto"/>
              <w:jc w:val="center"/>
              <w:rPr>
                <w:rFonts w:ascii="宋体" w:hAnsi="宋体"/>
                <w:sz w:val="24"/>
              </w:rPr>
            </w:pPr>
          </w:p>
        </w:tc>
        <w:tc>
          <w:tcPr>
            <w:tcW w:w="1649" w:type="dxa"/>
            <w:vAlign w:val="center"/>
          </w:tcPr>
          <w:p w:rsidR="00B47F8C" w:rsidRDefault="00B47F8C">
            <w:pPr>
              <w:spacing w:line="360" w:lineRule="auto"/>
              <w:jc w:val="center"/>
              <w:rPr>
                <w:rFonts w:ascii="宋体" w:hAnsi="宋体"/>
                <w:sz w:val="24"/>
              </w:rPr>
            </w:pPr>
          </w:p>
        </w:tc>
        <w:tc>
          <w:tcPr>
            <w:tcW w:w="1651" w:type="dxa"/>
            <w:vAlign w:val="center"/>
          </w:tcPr>
          <w:p w:rsidR="00B47F8C" w:rsidRDefault="00B47F8C">
            <w:pPr>
              <w:spacing w:line="360" w:lineRule="auto"/>
              <w:jc w:val="center"/>
              <w:rPr>
                <w:rFonts w:ascii="宋体" w:hAnsi="宋体"/>
                <w:sz w:val="24"/>
              </w:rPr>
            </w:pPr>
          </w:p>
        </w:tc>
        <w:tc>
          <w:tcPr>
            <w:tcW w:w="1889" w:type="dxa"/>
            <w:vAlign w:val="center"/>
          </w:tcPr>
          <w:p w:rsidR="00B47F8C" w:rsidRDefault="00B47F8C">
            <w:pPr>
              <w:spacing w:line="360" w:lineRule="auto"/>
              <w:jc w:val="center"/>
              <w:rPr>
                <w:rFonts w:ascii="宋体" w:hAnsi="宋体"/>
                <w:sz w:val="24"/>
              </w:rPr>
            </w:pPr>
          </w:p>
        </w:tc>
      </w:tr>
      <w:tr w:rsidR="00B47F8C">
        <w:tc>
          <w:tcPr>
            <w:tcW w:w="1963" w:type="dxa"/>
            <w:vAlign w:val="center"/>
          </w:tcPr>
          <w:p w:rsidR="00B47F8C" w:rsidRDefault="002B177A">
            <w:pPr>
              <w:spacing w:line="360" w:lineRule="auto"/>
              <w:jc w:val="center"/>
              <w:rPr>
                <w:rFonts w:ascii="宋体" w:hAnsi="宋体"/>
                <w:sz w:val="24"/>
              </w:rPr>
            </w:pPr>
            <w:r>
              <w:rPr>
                <w:rFonts w:ascii="宋体" w:hAnsi="宋体"/>
                <w:sz w:val="24"/>
              </w:rPr>
              <w:t>……</w:t>
            </w:r>
          </w:p>
        </w:tc>
        <w:tc>
          <w:tcPr>
            <w:tcW w:w="2190" w:type="dxa"/>
            <w:vAlign w:val="center"/>
          </w:tcPr>
          <w:p w:rsidR="00B47F8C" w:rsidRDefault="00B47F8C">
            <w:pPr>
              <w:spacing w:line="360" w:lineRule="auto"/>
              <w:jc w:val="center"/>
              <w:rPr>
                <w:rFonts w:ascii="宋体" w:hAnsi="宋体"/>
                <w:sz w:val="24"/>
              </w:rPr>
            </w:pPr>
          </w:p>
        </w:tc>
        <w:tc>
          <w:tcPr>
            <w:tcW w:w="1649" w:type="dxa"/>
            <w:vAlign w:val="center"/>
          </w:tcPr>
          <w:p w:rsidR="00B47F8C" w:rsidRDefault="00B47F8C">
            <w:pPr>
              <w:spacing w:line="360" w:lineRule="auto"/>
              <w:jc w:val="center"/>
              <w:rPr>
                <w:rFonts w:ascii="宋体" w:hAnsi="宋体"/>
                <w:sz w:val="24"/>
              </w:rPr>
            </w:pPr>
          </w:p>
        </w:tc>
        <w:tc>
          <w:tcPr>
            <w:tcW w:w="1651" w:type="dxa"/>
            <w:vAlign w:val="center"/>
          </w:tcPr>
          <w:p w:rsidR="00B47F8C" w:rsidRDefault="00B47F8C">
            <w:pPr>
              <w:spacing w:line="360" w:lineRule="auto"/>
              <w:jc w:val="center"/>
              <w:rPr>
                <w:rFonts w:ascii="宋体" w:hAnsi="宋体"/>
                <w:sz w:val="24"/>
              </w:rPr>
            </w:pPr>
          </w:p>
        </w:tc>
        <w:tc>
          <w:tcPr>
            <w:tcW w:w="1889" w:type="dxa"/>
            <w:vAlign w:val="center"/>
          </w:tcPr>
          <w:p w:rsidR="00B47F8C" w:rsidRDefault="00B47F8C">
            <w:pPr>
              <w:spacing w:line="360" w:lineRule="auto"/>
              <w:jc w:val="center"/>
              <w:rPr>
                <w:rFonts w:ascii="宋体" w:hAnsi="宋体"/>
                <w:sz w:val="24"/>
              </w:rPr>
            </w:pPr>
          </w:p>
        </w:tc>
      </w:tr>
      <w:tr w:rsidR="00B47F8C">
        <w:tc>
          <w:tcPr>
            <w:tcW w:w="1963" w:type="dxa"/>
            <w:vAlign w:val="center"/>
          </w:tcPr>
          <w:p w:rsidR="00B47F8C" w:rsidRDefault="002B177A">
            <w:pPr>
              <w:spacing w:line="360" w:lineRule="auto"/>
              <w:jc w:val="center"/>
              <w:rPr>
                <w:rFonts w:ascii="宋体" w:hAnsi="宋体"/>
                <w:sz w:val="24"/>
              </w:rPr>
            </w:pPr>
            <w:r>
              <w:rPr>
                <w:rFonts w:ascii="宋体" w:hAnsi="宋体" w:hint="eastAsia"/>
                <w:sz w:val="24"/>
              </w:rPr>
              <w:t>直接下级控股、管理单位名称</w:t>
            </w:r>
          </w:p>
        </w:tc>
        <w:tc>
          <w:tcPr>
            <w:tcW w:w="2190" w:type="dxa"/>
            <w:vAlign w:val="center"/>
          </w:tcPr>
          <w:p w:rsidR="00B47F8C" w:rsidRDefault="002B177A">
            <w:pPr>
              <w:spacing w:line="360" w:lineRule="auto"/>
              <w:jc w:val="center"/>
              <w:rPr>
                <w:rFonts w:ascii="宋体" w:hAnsi="宋体"/>
                <w:sz w:val="24"/>
              </w:rPr>
            </w:pPr>
            <w:r>
              <w:rPr>
                <w:rFonts w:ascii="宋体" w:hAnsi="宋体" w:hint="eastAsia"/>
                <w:sz w:val="24"/>
              </w:rPr>
              <w:t>本单位对其控股（出资）比例（%）</w:t>
            </w:r>
          </w:p>
        </w:tc>
        <w:tc>
          <w:tcPr>
            <w:tcW w:w="1649" w:type="dxa"/>
            <w:vAlign w:val="center"/>
          </w:tcPr>
          <w:p w:rsidR="00B47F8C" w:rsidRDefault="002B177A">
            <w:pPr>
              <w:spacing w:line="360" w:lineRule="auto"/>
              <w:jc w:val="center"/>
              <w:rPr>
                <w:rFonts w:ascii="宋体" w:hAnsi="宋体"/>
                <w:sz w:val="24"/>
              </w:rPr>
            </w:pPr>
            <w:r>
              <w:rPr>
                <w:rFonts w:ascii="宋体" w:hAnsi="宋体" w:hint="eastAsia"/>
                <w:sz w:val="24"/>
              </w:rPr>
              <w:t>单位负责人</w:t>
            </w:r>
          </w:p>
        </w:tc>
        <w:tc>
          <w:tcPr>
            <w:tcW w:w="1651" w:type="dxa"/>
            <w:vAlign w:val="center"/>
          </w:tcPr>
          <w:p w:rsidR="00B47F8C" w:rsidRDefault="002B177A">
            <w:pPr>
              <w:spacing w:line="360" w:lineRule="auto"/>
              <w:jc w:val="center"/>
              <w:rPr>
                <w:rFonts w:ascii="宋体" w:hAnsi="宋体"/>
                <w:sz w:val="24"/>
              </w:rPr>
            </w:pPr>
            <w:r>
              <w:rPr>
                <w:rFonts w:ascii="宋体" w:hAnsi="宋体" w:hint="eastAsia"/>
                <w:sz w:val="24"/>
              </w:rPr>
              <w:t>联系电话</w:t>
            </w:r>
          </w:p>
        </w:tc>
        <w:tc>
          <w:tcPr>
            <w:tcW w:w="1889" w:type="dxa"/>
            <w:vAlign w:val="center"/>
          </w:tcPr>
          <w:p w:rsidR="00B47F8C" w:rsidRDefault="002B177A">
            <w:pPr>
              <w:spacing w:line="360" w:lineRule="auto"/>
              <w:jc w:val="center"/>
              <w:rPr>
                <w:rFonts w:ascii="宋体" w:hAnsi="宋体"/>
                <w:sz w:val="24"/>
              </w:rPr>
            </w:pPr>
            <w:r>
              <w:rPr>
                <w:rFonts w:ascii="宋体" w:hAnsi="宋体" w:hint="eastAsia"/>
                <w:sz w:val="24"/>
              </w:rPr>
              <w:t>单位地址</w:t>
            </w:r>
          </w:p>
        </w:tc>
      </w:tr>
      <w:tr w:rsidR="00B47F8C">
        <w:tc>
          <w:tcPr>
            <w:tcW w:w="1963" w:type="dxa"/>
            <w:vAlign w:val="center"/>
          </w:tcPr>
          <w:p w:rsidR="00B47F8C" w:rsidRDefault="00B47F8C">
            <w:pPr>
              <w:spacing w:line="360" w:lineRule="auto"/>
              <w:jc w:val="center"/>
              <w:rPr>
                <w:rFonts w:ascii="宋体" w:hAnsi="宋体"/>
                <w:sz w:val="24"/>
              </w:rPr>
            </w:pPr>
          </w:p>
        </w:tc>
        <w:tc>
          <w:tcPr>
            <w:tcW w:w="2190" w:type="dxa"/>
            <w:vAlign w:val="center"/>
          </w:tcPr>
          <w:p w:rsidR="00B47F8C" w:rsidRDefault="00B47F8C">
            <w:pPr>
              <w:spacing w:line="360" w:lineRule="auto"/>
              <w:jc w:val="center"/>
              <w:rPr>
                <w:rFonts w:ascii="宋体" w:hAnsi="宋体"/>
                <w:sz w:val="24"/>
              </w:rPr>
            </w:pPr>
          </w:p>
        </w:tc>
        <w:tc>
          <w:tcPr>
            <w:tcW w:w="1649" w:type="dxa"/>
            <w:vAlign w:val="center"/>
          </w:tcPr>
          <w:p w:rsidR="00B47F8C" w:rsidRDefault="00B47F8C">
            <w:pPr>
              <w:spacing w:line="360" w:lineRule="auto"/>
              <w:jc w:val="center"/>
              <w:rPr>
                <w:rFonts w:ascii="宋体" w:hAnsi="宋体"/>
                <w:sz w:val="24"/>
              </w:rPr>
            </w:pPr>
          </w:p>
        </w:tc>
        <w:tc>
          <w:tcPr>
            <w:tcW w:w="1651" w:type="dxa"/>
            <w:vAlign w:val="center"/>
          </w:tcPr>
          <w:p w:rsidR="00B47F8C" w:rsidRDefault="00B47F8C">
            <w:pPr>
              <w:spacing w:line="360" w:lineRule="auto"/>
              <w:jc w:val="center"/>
              <w:rPr>
                <w:rFonts w:ascii="宋体" w:hAnsi="宋体"/>
                <w:sz w:val="24"/>
              </w:rPr>
            </w:pPr>
          </w:p>
        </w:tc>
        <w:tc>
          <w:tcPr>
            <w:tcW w:w="1889" w:type="dxa"/>
            <w:vAlign w:val="center"/>
          </w:tcPr>
          <w:p w:rsidR="00B47F8C" w:rsidRDefault="00B47F8C">
            <w:pPr>
              <w:spacing w:line="360" w:lineRule="auto"/>
              <w:jc w:val="center"/>
              <w:rPr>
                <w:rFonts w:ascii="宋体" w:hAnsi="宋体"/>
                <w:sz w:val="24"/>
              </w:rPr>
            </w:pPr>
          </w:p>
        </w:tc>
      </w:tr>
      <w:tr w:rsidR="00B47F8C">
        <w:tc>
          <w:tcPr>
            <w:tcW w:w="1963" w:type="dxa"/>
            <w:vAlign w:val="center"/>
          </w:tcPr>
          <w:p w:rsidR="00B47F8C" w:rsidRDefault="002B177A">
            <w:pPr>
              <w:spacing w:line="360" w:lineRule="auto"/>
              <w:jc w:val="center"/>
              <w:rPr>
                <w:rFonts w:ascii="宋体" w:hAnsi="宋体"/>
                <w:sz w:val="24"/>
              </w:rPr>
            </w:pPr>
            <w:r>
              <w:rPr>
                <w:rFonts w:ascii="宋体" w:hAnsi="宋体"/>
                <w:sz w:val="24"/>
              </w:rPr>
              <w:t>……</w:t>
            </w:r>
          </w:p>
        </w:tc>
        <w:tc>
          <w:tcPr>
            <w:tcW w:w="2190" w:type="dxa"/>
            <w:vAlign w:val="center"/>
          </w:tcPr>
          <w:p w:rsidR="00B47F8C" w:rsidRDefault="00B47F8C">
            <w:pPr>
              <w:spacing w:line="360" w:lineRule="auto"/>
              <w:jc w:val="center"/>
              <w:rPr>
                <w:rFonts w:ascii="宋体" w:hAnsi="宋体"/>
                <w:sz w:val="24"/>
              </w:rPr>
            </w:pPr>
          </w:p>
        </w:tc>
        <w:tc>
          <w:tcPr>
            <w:tcW w:w="1649" w:type="dxa"/>
            <w:vAlign w:val="center"/>
          </w:tcPr>
          <w:p w:rsidR="00B47F8C" w:rsidRDefault="00B47F8C">
            <w:pPr>
              <w:spacing w:line="360" w:lineRule="auto"/>
              <w:jc w:val="center"/>
              <w:rPr>
                <w:rFonts w:ascii="宋体" w:hAnsi="宋体"/>
                <w:sz w:val="24"/>
              </w:rPr>
            </w:pPr>
          </w:p>
        </w:tc>
        <w:tc>
          <w:tcPr>
            <w:tcW w:w="1651" w:type="dxa"/>
            <w:vAlign w:val="center"/>
          </w:tcPr>
          <w:p w:rsidR="00B47F8C" w:rsidRDefault="00B47F8C">
            <w:pPr>
              <w:spacing w:line="360" w:lineRule="auto"/>
              <w:jc w:val="center"/>
              <w:rPr>
                <w:rFonts w:ascii="宋体" w:hAnsi="宋体"/>
                <w:sz w:val="24"/>
              </w:rPr>
            </w:pPr>
          </w:p>
        </w:tc>
        <w:tc>
          <w:tcPr>
            <w:tcW w:w="1889" w:type="dxa"/>
            <w:vAlign w:val="center"/>
          </w:tcPr>
          <w:p w:rsidR="00B47F8C" w:rsidRDefault="00B47F8C">
            <w:pPr>
              <w:spacing w:line="360" w:lineRule="auto"/>
              <w:jc w:val="center"/>
              <w:rPr>
                <w:rFonts w:ascii="宋体" w:hAnsi="宋体"/>
                <w:sz w:val="24"/>
              </w:rPr>
            </w:pPr>
          </w:p>
        </w:tc>
      </w:tr>
    </w:tbl>
    <w:p w:rsidR="00B47F8C" w:rsidRDefault="002B177A">
      <w:pPr>
        <w:numPr>
          <w:ilvl w:val="0"/>
          <w:numId w:val="2"/>
        </w:numPr>
        <w:spacing w:line="360" w:lineRule="auto"/>
        <w:ind w:firstLineChars="200" w:firstLine="480"/>
        <w:rPr>
          <w:rFonts w:ascii="宋体" w:hAnsi="宋体"/>
          <w:sz w:val="24"/>
        </w:rPr>
      </w:pPr>
      <w:r>
        <w:rPr>
          <w:rFonts w:ascii="宋体" w:hAnsi="宋体" w:hint="eastAsia"/>
          <w:sz w:val="24"/>
        </w:rPr>
        <w:t>属于同一直接上级控股、管理单位的其他兄弟单位情况</w:t>
      </w:r>
    </w:p>
    <w:tbl>
      <w:tblPr>
        <w:tblW w:w="93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2190"/>
        <w:gridCol w:w="1380"/>
        <w:gridCol w:w="1920"/>
        <w:gridCol w:w="1919"/>
      </w:tblGrid>
      <w:tr w:rsidR="00B47F8C">
        <w:tc>
          <w:tcPr>
            <w:tcW w:w="1963" w:type="dxa"/>
            <w:vAlign w:val="center"/>
          </w:tcPr>
          <w:p w:rsidR="00B47F8C" w:rsidRDefault="002B177A">
            <w:pPr>
              <w:spacing w:line="360" w:lineRule="auto"/>
              <w:jc w:val="center"/>
              <w:rPr>
                <w:rFonts w:ascii="宋体" w:hAnsi="宋体"/>
                <w:sz w:val="24"/>
              </w:rPr>
            </w:pPr>
            <w:r>
              <w:rPr>
                <w:rFonts w:ascii="宋体" w:hAnsi="宋体" w:hint="eastAsia"/>
                <w:sz w:val="24"/>
              </w:rPr>
              <w:t>其他兄弟单位名称</w:t>
            </w:r>
          </w:p>
        </w:tc>
        <w:tc>
          <w:tcPr>
            <w:tcW w:w="2190" w:type="dxa"/>
            <w:vAlign w:val="center"/>
          </w:tcPr>
          <w:p w:rsidR="00B47F8C" w:rsidRDefault="002B177A">
            <w:pPr>
              <w:spacing w:line="360" w:lineRule="auto"/>
              <w:jc w:val="center"/>
              <w:rPr>
                <w:rFonts w:ascii="宋体" w:hAnsi="宋体"/>
                <w:sz w:val="24"/>
              </w:rPr>
            </w:pPr>
            <w:r>
              <w:rPr>
                <w:rFonts w:ascii="宋体" w:hAnsi="宋体" w:hint="eastAsia"/>
                <w:sz w:val="24"/>
              </w:rPr>
              <w:t>对本单位出资比例（%）</w:t>
            </w:r>
          </w:p>
        </w:tc>
        <w:tc>
          <w:tcPr>
            <w:tcW w:w="1380" w:type="dxa"/>
            <w:vAlign w:val="center"/>
          </w:tcPr>
          <w:p w:rsidR="00B47F8C" w:rsidRDefault="002B177A">
            <w:pPr>
              <w:spacing w:line="360" w:lineRule="auto"/>
              <w:jc w:val="center"/>
              <w:rPr>
                <w:rFonts w:ascii="宋体" w:hAnsi="宋体"/>
                <w:sz w:val="24"/>
              </w:rPr>
            </w:pPr>
            <w:r>
              <w:rPr>
                <w:rFonts w:ascii="宋体" w:hAnsi="宋体" w:hint="eastAsia"/>
                <w:sz w:val="24"/>
              </w:rPr>
              <w:t>单位负责人</w:t>
            </w:r>
          </w:p>
        </w:tc>
        <w:tc>
          <w:tcPr>
            <w:tcW w:w="1920" w:type="dxa"/>
            <w:vAlign w:val="center"/>
          </w:tcPr>
          <w:p w:rsidR="00B47F8C" w:rsidRDefault="002B177A">
            <w:pPr>
              <w:spacing w:line="360" w:lineRule="auto"/>
              <w:jc w:val="center"/>
              <w:rPr>
                <w:rFonts w:ascii="宋体" w:hAnsi="宋体"/>
                <w:sz w:val="24"/>
              </w:rPr>
            </w:pPr>
            <w:r>
              <w:rPr>
                <w:rFonts w:ascii="宋体" w:hAnsi="宋体" w:hint="eastAsia"/>
                <w:sz w:val="24"/>
              </w:rPr>
              <w:t>联系电话</w:t>
            </w:r>
          </w:p>
        </w:tc>
        <w:tc>
          <w:tcPr>
            <w:tcW w:w="1919" w:type="dxa"/>
            <w:vAlign w:val="center"/>
          </w:tcPr>
          <w:p w:rsidR="00B47F8C" w:rsidRDefault="002B177A">
            <w:pPr>
              <w:spacing w:line="360" w:lineRule="auto"/>
              <w:jc w:val="center"/>
              <w:rPr>
                <w:rFonts w:ascii="宋体" w:hAnsi="宋体"/>
                <w:sz w:val="24"/>
              </w:rPr>
            </w:pPr>
            <w:r>
              <w:rPr>
                <w:rFonts w:ascii="宋体" w:hAnsi="宋体" w:hint="eastAsia"/>
                <w:sz w:val="24"/>
              </w:rPr>
              <w:t>单位地址</w:t>
            </w:r>
          </w:p>
        </w:tc>
      </w:tr>
      <w:tr w:rsidR="00B47F8C">
        <w:tc>
          <w:tcPr>
            <w:tcW w:w="1963" w:type="dxa"/>
            <w:vAlign w:val="center"/>
          </w:tcPr>
          <w:p w:rsidR="00B47F8C" w:rsidRDefault="00B47F8C">
            <w:pPr>
              <w:spacing w:line="360" w:lineRule="auto"/>
              <w:jc w:val="center"/>
              <w:rPr>
                <w:rFonts w:ascii="宋体" w:hAnsi="宋体"/>
                <w:sz w:val="24"/>
              </w:rPr>
            </w:pPr>
          </w:p>
        </w:tc>
        <w:tc>
          <w:tcPr>
            <w:tcW w:w="2190" w:type="dxa"/>
            <w:vAlign w:val="center"/>
          </w:tcPr>
          <w:p w:rsidR="00B47F8C" w:rsidRDefault="00B47F8C">
            <w:pPr>
              <w:spacing w:line="360" w:lineRule="auto"/>
              <w:jc w:val="center"/>
              <w:rPr>
                <w:rFonts w:ascii="宋体" w:hAnsi="宋体"/>
                <w:sz w:val="24"/>
              </w:rPr>
            </w:pPr>
          </w:p>
        </w:tc>
        <w:tc>
          <w:tcPr>
            <w:tcW w:w="1380" w:type="dxa"/>
            <w:vAlign w:val="center"/>
          </w:tcPr>
          <w:p w:rsidR="00B47F8C" w:rsidRDefault="00B47F8C">
            <w:pPr>
              <w:spacing w:line="360" w:lineRule="auto"/>
              <w:jc w:val="center"/>
              <w:rPr>
                <w:rFonts w:ascii="宋体" w:hAnsi="宋体"/>
                <w:sz w:val="24"/>
              </w:rPr>
            </w:pPr>
          </w:p>
        </w:tc>
        <w:tc>
          <w:tcPr>
            <w:tcW w:w="1920" w:type="dxa"/>
            <w:vAlign w:val="center"/>
          </w:tcPr>
          <w:p w:rsidR="00B47F8C" w:rsidRDefault="00B47F8C">
            <w:pPr>
              <w:spacing w:line="360" w:lineRule="auto"/>
              <w:jc w:val="center"/>
              <w:rPr>
                <w:rFonts w:ascii="宋体" w:hAnsi="宋体"/>
                <w:sz w:val="24"/>
              </w:rPr>
            </w:pPr>
          </w:p>
        </w:tc>
        <w:tc>
          <w:tcPr>
            <w:tcW w:w="1919" w:type="dxa"/>
            <w:vAlign w:val="center"/>
          </w:tcPr>
          <w:p w:rsidR="00B47F8C" w:rsidRDefault="00B47F8C">
            <w:pPr>
              <w:spacing w:line="360" w:lineRule="auto"/>
              <w:jc w:val="center"/>
              <w:rPr>
                <w:rFonts w:ascii="宋体" w:hAnsi="宋体"/>
                <w:sz w:val="24"/>
              </w:rPr>
            </w:pPr>
          </w:p>
        </w:tc>
      </w:tr>
      <w:tr w:rsidR="00B47F8C">
        <w:tc>
          <w:tcPr>
            <w:tcW w:w="1963" w:type="dxa"/>
            <w:vAlign w:val="center"/>
          </w:tcPr>
          <w:p w:rsidR="00B47F8C" w:rsidRDefault="00B47F8C">
            <w:pPr>
              <w:spacing w:line="360" w:lineRule="auto"/>
              <w:jc w:val="center"/>
              <w:rPr>
                <w:rFonts w:ascii="宋体" w:hAnsi="宋体"/>
                <w:sz w:val="24"/>
              </w:rPr>
            </w:pPr>
          </w:p>
        </w:tc>
        <w:tc>
          <w:tcPr>
            <w:tcW w:w="2190" w:type="dxa"/>
            <w:vAlign w:val="center"/>
          </w:tcPr>
          <w:p w:rsidR="00B47F8C" w:rsidRDefault="00B47F8C">
            <w:pPr>
              <w:spacing w:line="360" w:lineRule="auto"/>
              <w:jc w:val="center"/>
              <w:rPr>
                <w:rFonts w:ascii="宋体" w:hAnsi="宋体"/>
                <w:sz w:val="24"/>
              </w:rPr>
            </w:pPr>
          </w:p>
        </w:tc>
        <w:tc>
          <w:tcPr>
            <w:tcW w:w="1380" w:type="dxa"/>
            <w:vAlign w:val="center"/>
          </w:tcPr>
          <w:p w:rsidR="00B47F8C" w:rsidRDefault="00B47F8C">
            <w:pPr>
              <w:spacing w:line="360" w:lineRule="auto"/>
              <w:jc w:val="center"/>
              <w:rPr>
                <w:rFonts w:ascii="宋体" w:hAnsi="宋体"/>
                <w:sz w:val="24"/>
              </w:rPr>
            </w:pPr>
          </w:p>
        </w:tc>
        <w:tc>
          <w:tcPr>
            <w:tcW w:w="1920" w:type="dxa"/>
            <w:vAlign w:val="center"/>
          </w:tcPr>
          <w:p w:rsidR="00B47F8C" w:rsidRDefault="00B47F8C">
            <w:pPr>
              <w:spacing w:line="360" w:lineRule="auto"/>
              <w:jc w:val="center"/>
              <w:rPr>
                <w:rFonts w:ascii="宋体" w:hAnsi="宋体"/>
                <w:sz w:val="24"/>
              </w:rPr>
            </w:pPr>
          </w:p>
        </w:tc>
        <w:tc>
          <w:tcPr>
            <w:tcW w:w="1919" w:type="dxa"/>
            <w:vAlign w:val="center"/>
          </w:tcPr>
          <w:p w:rsidR="00B47F8C" w:rsidRDefault="00B47F8C">
            <w:pPr>
              <w:spacing w:line="360" w:lineRule="auto"/>
              <w:jc w:val="center"/>
              <w:rPr>
                <w:rFonts w:ascii="宋体" w:hAnsi="宋体"/>
                <w:sz w:val="24"/>
              </w:rPr>
            </w:pPr>
          </w:p>
        </w:tc>
      </w:tr>
      <w:tr w:rsidR="00B47F8C">
        <w:tc>
          <w:tcPr>
            <w:tcW w:w="1963" w:type="dxa"/>
            <w:vAlign w:val="center"/>
          </w:tcPr>
          <w:p w:rsidR="00B47F8C" w:rsidRDefault="002B177A">
            <w:pPr>
              <w:spacing w:line="360" w:lineRule="auto"/>
              <w:jc w:val="center"/>
              <w:rPr>
                <w:rFonts w:ascii="宋体" w:hAnsi="宋体"/>
                <w:sz w:val="24"/>
              </w:rPr>
            </w:pPr>
            <w:r>
              <w:rPr>
                <w:rFonts w:ascii="宋体" w:hAnsi="宋体"/>
                <w:sz w:val="24"/>
              </w:rPr>
              <w:t>……</w:t>
            </w:r>
          </w:p>
        </w:tc>
        <w:tc>
          <w:tcPr>
            <w:tcW w:w="2190" w:type="dxa"/>
            <w:vAlign w:val="center"/>
          </w:tcPr>
          <w:p w:rsidR="00B47F8C" w:rsidRDefault="00B47F8C">
            <w:pPr>
              <w:spacing w:line="360" w:lineRule="auto"/>
              <w:jc w:val="center"/>
              <w:rPr>
                <w:rFonts w:ascii="宋体" w:hAnsi="宋体"/>
                <w:sz w:val="24"/>
              </w:rPr>
            </w:pPr>
          </w:p>
        </w:tc>
        <w:tc>
          <w:tcPr>
            <w:tcW w:w="1380" w:type="dxa"/>
            <w:vAlign w:val="center"/>
          </w:tcPr>
          <w:p w:rsidR="00B47F8C" w:rsidRDefault="00B47F8C">
            <w:pPr>
              <w:spacing w:line="360" w:lineRule="auto"/>
              <w:jc w:val="center"/>
              <w:rPr>
                <w:rFonts w:ascii="宋体" w:hAnsi="宋体"/>
                <w:sz w:val="24"/>
              </w:rPr>
            </w:pPr>
          </w:p>
        </w:tc>
        <w:tc>
          <w:tcPr>
            <w:tcW w:w="1920" w:type="dxa"/>
            <w:vAlign w:val="center"/>
          </w:tcPr>
          <w:p w:rsidR="00B47F8C" w:rsidRDefault="00B47F8C">
            <w:pPr>
              <w:spacing w:line="360" w:lineRule="auto"/>
              <w:jc w:val="center"/>
              <w:rPr>
                <w:rFonts w:ascii="宋体" w:hAnsi="宋体"/>
                <w:sz w:val="24"/>
              </w:rPr>
            </w:pPr>
          </w:p>
        </w:tc>
        <w:tc>
          <w:tcPr>
            <w:tcW w:w="1919" w:type="dxa"/>
            <w:vAlign w:val="center"/>
          </w:tcPr>
          <w:p w:rsidR="00B47F8C" w:rsidRDefault="00B47F8C">
            <w:pPr>
              <w:spacing w:line="360" w:lineRule="auto"/>
              <w:jc w:val="center"/>
              <w:rPr>
                <w:rFonts w:ascii="宋体" w:hAnsi="宋体"/>
                <w:sz w:val="24"/>
              </w:rPr>
            </w:pPr>
          </w:p>
        </w:tc>
      </w:tr>
    </w:tbl>
    <w:p w:rsidR="00B47F8C" w:rsidRDefault="002B177A">
      <w:pPr>
        <w:spacing w:line="360" w:lineRule="auto"/>
        <w:ind w:firstLineChars="200" w:firstLine="480"/>
        <w:rPr>
          <w:rFonts w:ascii="宋体" w:hAnsi="宋体"/>
          <w:sz w:val="24"/>
        </w:rPr>
      </w:pPr>
      <w:r>
        <w:rPr>
          <w:rFonts w:ascii="宋体" w:hAnsi="宋体" w:hint="eastAsia"/>
          <w:sz w:val="24"/>
        </w:rPr>
        <w:t>我公司郑重承诺：如未提供或经核实未如实填写本公司的控股、管理单位情况，将被按作废处理。</w:t>
      </w:r>
    </w:p>
    <w:p w:rsidR="00B47F8C" w:rsidRDefault="00B47F8C">
      <w:pPr>
        <w:spacing w:line="360" w:lineRule="auto"/>
        <w:ind w:firstLineChars="1000" w:firstLine="2400"/>
        <w:rPr>
          <w:rFonts w:ascii="宋体" w:hAnsi="宋体"/>
          <w:sz w:val="24"/>
        </w:rPr>
      </w:pPr>
    </w:p>
    <w:p w:rsidR="00B47F8C" w:rsidRDefault="002B177A">
      <w:pPr>
        <w:spacing w:line="360" w:lineRule="auto"/>
        <w:ind w:firstLineChars="200" w:firstLine="480"/>
        <w:rPr>
          <w:rFonts w:ascii="宋体" w:hAnsi="宋体"/>
          <w:sz w:val="24"/>
        </w:rPr>
      </w:pPr>
      <w:r>
        <w:rPr>
          <w:rFonts w:ascii="宋体" w:hAnsi="宋体" w:hint="eastAsia"/>
          <w:sz w:val="24"/>
        </w:rPr>
        <w:t>参选方名称（加盖公章）：</w:t>
      </w:r>
    </w:p>
    <w:p w:rsidR="00B47F8C" w:rsidRDefault="002B177A">
      <w:pPr>
        <w:spacing w:line="360" w:lineRule="auto"/>
        <w:ind w:firstLineChars="200" w:firstLine="480"/>
        <w:rPr>
          <w:rFonts w:ascii="宋体" w:hAnsi="宋体"/>
          <w:sz w:val="24"/>
        </w:rPr>
      </w:pPr>
      <w:r>
        <w:rPr>
          <w:rFonts w:ascii="宋体" w:hAnsi="宋体" w:hint="eastAsia"/>
          <w:sz w:val="24"/>
        </w:rPr>
        <w:t>法定代表人/负责人或授权代表（签字或盖章）：</w:t>
      </w:r>
    </w:p>
    <w:p w:rsidR="00B47F8C" w:rsidRDefault="002B177A">
      <w:pPr>
        <w:spacing w:line="360" w:lineRule="auto"/>
        <w:ind w:firstLineChars="200" w:firstLine="480"/>
        <w:rPr>
          <w:rFonts w:ascii="宋体" w:hAnsi="宋体"/>
          <w:sz w:val="24"/>
        </w:rPr>
      </w:pPr>
      <w:r>
        <w:rPr>
          <w:rFonts w:ascii="宋体" w:hAnsi="宋体" w:hint="eastAsia"/>
          <w:sz w:val="24"/>
        </w:rPr>
        <w:t>日期：</w:t>
      </w:r>
    </w:p>
    <w:p w:rsidR="00B47F8C" w:rsidRDefault="002B177A">
      <w:pPr>
        <w:spacing w:line="360" w:lineRule="auto"/>
        <w:rPr>
          <w:rFonts w:ascii="宋体" w:hAnsi="宋体"/>
          <w:sz w:val="24"/>
        </w:rPr>
      </w:pPr>
      <w:r>
        <w:rPr>
          <w:rFonts w:ascii="宋体" w:hAnsi="宋体" w:hint="eastAsia"/>
          <w:sz w:val="24"/>
        </w:rPr>
        <w:t>说明：若无关联企业，则在上述表格中填写“无”。</w:t>
      </w:r>
    </w:p>
    <w:p w:rsidR="00B47F8C" w:rsidRDefault="00B47F8C"/>
    <w:p w:rsidR="00B47F8C" w:rsidRDefault="002B177A">
      <w:pPr>
        <w:pageBreakBefore/>
        <w:spacing w:line="360" w:lineRule="auto"/>
        <w:rPr>
          <w:rFonts w:ascii="仿宋" w:eastAsia="仿宋" w:hAnsi="仿宋"/>
          <w:sz w:val="32"/>
          <w:szCs w:val="32"/>
        </w:rPr>
      </w:pPr>
      <w:r>
        <w:rPr>
          <w:rFonts w:ascii="仿宋" w:eastAsia="仿宋" w:hAnsi="仿宋" w:hint="eastAsia"/>
          <w:sz w:val="32"/>
          <w:szCs w:val="32"/>
        </w:rPr>
        <w:lastRenderedPageBreak/>
        <w:t>附件6：</w:t>
      </w:r>
    </w:p>
    <w:p w:rsidR="00B47F8C" w:rsidRDefault="00B47F8C">
      <w:pPr>
        <w:spacing w:line="360" w:lineRule="auto"/>
        <w:rPr>
          <w:rFonts w:ascii="仿宋" w:eastAsia="仿宋" w:hAnsi="仿宋"/>
          <w:b/>
          <w:bCs/>
          <w:sz w:val="32"/>
          <w:szCs w:val="32"/>
        </w:rPr>
      </w:pPr>
    </w:p>
    <w:p w:rsidR="00B47F8C" w:rsidRDefault="002B177A">
      <w:pPr>
        <w:spacing w:line="360" w:lineRule="auto"/>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36"/>
          <w:szCs w:val="36"/>
        </w:rPr>
        <w:t>承诺函</w:t>
      </w:r>
    </w:p>
    <w:p w:rsidR="00B47F8C" w:rsidRDefault="00B47F8C" w:rsidP="0041261D">
      <w:pPr>
        <w:spacing w:line="480" w:lineRule="exact"/>
        <w:ind w:right="480"/>
        <w:rPr>
          <w:rFonts w:ascii="仿宋" w:eastAsia="仿宋" w:hAnsi="仿宋" w:cs="仿宋"/>
          <w:sz w:val="30"/>
          <w:szCs w:val="30"/>
        </w:rPr>
      </w:pPr>
    </w:p>
    <w:p w:rsidR="00B47F8C" w:rsidRDefault="002B177A" w:rsidP="0041261D">
      <w:pPr>
        <w:spacing w:line="480" w:lineRule="exact"/>
        <w:ind w:right="480"/>
        <w:rPr>
          <w:rFonts w:ascii="仿宋" w:eastAsia="仿宋" w:hAnsi="仿宋" w:cs="仿宋"/>
          <w:sz w:val="32"/>
          <w:szCs w:val="32"/>
        </w:rPr>
      </w:pPr>
      <w:r>
        <w:rPr>
          <w:rFonts w:ascii="仿宋" w:eastAsia="仿宋" w:hAnsi="仿宋" w:cs="仿宋" w:hint="eastAsia"/>
          <w:sz w:val="32"/>
          <w:szCs w:val="32"/>
        </w:rPr>
        <w:t>致：福建片仔癀化妆品股份有限公司工会委员会</w:t>
      </w:r>
    </w:p>
    <w:p w:rsidR="00B47F8C" w:rsidRDefault="002B177A" w:rsidP="0041261D">
      <w:pPr>
        <w:spacing w:line="480" w:lineRule="exact"/>
        <w:ind w:right="480" w:firstLineChars="200" w:firstLine="640"/>
        <w:rPr>
          <w:rFonts w:ascii="仿宋" w:eastAsia="仿宋" w:hAnsi="仿宋" w:cs="仿宋"/>
          <w:sz w:val="32"/>
          <w:szCs w:val="32"/>
        </w:rPr>
      </w:pPr>
      <w:r>
        <w:rPr>
          <w:rFonts w:ascii="仿宋" w:eastAsia="仿宋" w:hAnsi="仿宋" w:cs="仿宋" w:hint="eastAsia"/>
          <w:sz w:val="32"/>
          <w:szCs w:val="32"/>
        </w:rPr>
        <w:t>我司自愿参加福建片仔癀化妆品股份有限公司工会委员会2025年度生日蛋糕采购项目比选，并满足以下条件：</w:t>
      </w:r>
    </w:p>
    <w:p w:rsidR="00B47F8C" w:rsidRDefault="002B177A" w:rsidP="0041261D">
      <w:pPr>
        <w:numPr>
          <w:ilvl w:val="0"/>
          <w:numId w:val="3"/>
        </w:numPr>
        <w:spacing w:line="480" w:lineRule="exact"/>
        <w:ind w:right="480"/>
        <w:rPr>
          <w:rFonts w:ascii="仿宋" w:eastAsia="仿宋" w:hAnsi="仿宋" w:cs="仿宋"/>
          <w:sz w:val="32"/>
          <w:szCs w:val="32"/>
        </w:rPr>
      </w:pPr>
      <w:r>
        <w:rPr>
          <w:rFonts w:ascii="仿宋" w:eastAsia="仿宋" w:hAnsi="仿宋" w:cs="仿宋" w:hint="eastAsia"/>
          <w:sz w:val="32"/>
          <w:szCs w:val="32"/>
        </w:rPr>
        <w:t>具有独立承担民事责任的能力；</w:t>
      </w:r>
    </w:p>
    <w:p w:rsidR="00B47F8C" w:rsidRDefault="002B177A" w:rsidP="0041261D">
      <w:pPr>
        <w:numPr>
          <w:ilvl w:val="0"/>
          <w:numId w:val="3"/>
        </w:numPr>
        <w:spacing w:line="480" w:lineRule="exact"/>
        <w:ind w:right="480"/>
        <w:rPr>
          <w:rFonts w:ascii="仿宋" w:eastAsia="仿宋" w:hAnsi="仿宋" w:cs="仿宋"/>
          <w:sz w:val="32"/>
          <w:szCs w:val="32"/>
        </w:rPr>
      </w:pPr>
      <w:r>
        <w:rPr>
          <w:rFonts w:ascii="仿宋" w:eastAsia="仿宋" w:hAnsi="仿宋" w:cs="仿宋" w:hint="eastAsia"/>
          <w:sz w:val="32"/>
          <w:szCs w:val="32"/>
        </w:rPr>
        <w:t>具有良好的商业信誉和健全的财务会计制度；</w:t>
      </w:r>
    </w:p>
    <w:p w:rsidR="00B47F8C" w:rsidRDefault="002B177A" w:rsidP="0041261D">
      <w:pPr>
        <w:numPr>
          <w:ilvl w:val="0"/>
          <w:numId w:val="3"/>
        </w:numPr>
        <w:tabs>
          <w:tab w:val="left" w:pos="1132"/>
        </w:tabs>
        <w:spacing w:line="480" w:lineRule="exact"/>
        <w:ind w:right="480"/>
        <w:rPr>
          <w:rFonts w:ascii="仿宋" w:eastAsia="仿宋" w:hAnsi="仿宋" w:cs="仿宋"/>
          <w:sz w:val="32"/>
          <w:szCs w:val="32"/>
        </w:rPr>
      </w:pPr>
      <w:r>
        <w:rPr>
          <w:rFonts w:ascii="仿宋" w:eastAsia="仿宋" w:hAnsi="仿宋" w:cs="仿宋" w:hint="eastAsia"/>
          <w:sz w:val="32"/>
          <w:szCs w:val="32"/>
        </w:rPr>
        <w:tab/>
        <w:t>依法缴纳税收和社会保障资金的良好记录；</w:t>
      </w:r>
    </w:p>
    <w:p w:rsidR="00B47F8C" w:rsidRDefault="002B177A" w:rsidP="0041261D">
      <w:pPr>
        <w:numPr>
          <w:ilvl w:val="0"/>
          <w:numId w:val="3"/>
        </w:numPr>
        <w:spacing w:line="460" w:lineRule="exact"/>
        <w:ind w:right="480"/>
        <w:rPr>
          <w:rFonts w:ascii="仿宋" w:eastAsia="仿宋" w:hAnsi="仿宋" w:cs="仿宋"/>
          <w:sz w:val="32"/>
          <w:szCs w:val="32"/>
        </w:rPr>
      </w:pPr>
      <w:r>
        <w:rPr>
          <w:rFonts w:ascii="仿宋" w:eastAsia="仿宋" w:hAnsi="仿宋" w:cs="仿宋" w:hint="eastAsia"/>
          <w:sz w:val="32"/>
          <w:szCs w:val="32"/>
        </w:rPr>
        <w:t>有能力提供报价单中各项内容，且具有履行合同所必须的技术和服务的能力；</w:t>
      </w:r>
    </w:p>
    <w:p w:rsidR="00B47F8C" w:rsidRDefault="002B177A" w:rsidP="0041261D">
      <w:pPr>
        <w:numPr>
          <w:ilvl w:val="0"/>
          <w:numId w:val="3"/>
        </w:numPr>
        <w:spacing w:line="480" w:lineRule="exact"/>
        <w:ind w:right="480"/>
        <w:rPr>
          <w:rFonts w:ascii="仿宋" w:eastAsia="仿宋" w:hAnsi="仿宋" w:cs="仿宋"/>
          <w:sz w:val="32"/>
          <w:szCs w:val="32"/>
        </w:rPr>
      </w:pPr>
      <w:r>
        <w:rPr>
          <w:rFonts w:ascii="仿宋" w:eastAsia="仿宋" w:hAnsi="仿宋" w:cs="仿宋" w:hint="eastAsia"/>
          <w:sz w:val="32"/>
          <w:szCs w:val="32"/>
        </w:rPr>
        <w:t>参加报价活动前三年内，我方在经营活动中没有重大违法记录，否则产生不利后果由我方承担；</w:t>
      </w:r>
    </w:p>
    <w:p w:rsidR="00B47F8C" w:rsidRDefault="002B177A" w:rsidP="0041261D">
      <w:pPr>
        <w:numPr>
          <w:ilvl w:val="0"/>
          <w:numId w:val="3"/>
        </w:numPr>
        <w:spacing w:line="480" w:lineRule="exact"/>
        <w:ind w:right="480"/>
        <w:rPr>
          <w:rFonts w:ascii="仿宋" w:eastAsia="仿宋" w:hAnsi="仿宋" w:cs="仿宋"/>
          <w:sz w:val="32"/>
          <w:szCs w:val="32"/>
        </w:rPr>
      </w:pPr>
      <w:r>
        <w:rPr>
          <w:rFonts w:ascii="仿宋" w:eastAsia="仿宋" w:hAnsi="仿宋" w:cs="仿宋" w:hint="eastAsia"/>
          <w:sz w:val="32"/>
          <w:szCs w:val="32"/>
        </w:rPr>
        <w:t>可开具“生日蛋糕”增值税普通发票；</w:t>
      </w:r>
    </w:p>
    <w:p w:rsidR="00B47F8C" w:rsidRDefault="002B177A" w:rsidP="0041261D">
      <w:pPr>
        <w:numPr>
          <w:ilvl w:val="0"/>
          <w:numId w:val="3"/>
        </w:numPr>
        <w:spacing w:line="480" w:lineRule="exact"/>
        <w:ind w:right="480"/>
        <w:rPr>
          <w:rFonts w:ascii="仿宋" w:eastAsia="仿宋" w:hAnsi="仿宋" w:cs="仿宋"/>
          <w:sz w:val="32"/>
          <w:szCs w:val="32"/>
        </w:rPr>
      </w:pPr>
      <w:r>
        <w:rPr>
          <w:rFonts w:ascii="仿宋" w:eastAsia="仿宋" w:hAnsi="仿宋" w:cs="仿宋" w:hint="eastAsia"/>
          <w:sz w:val="32"/>
          <w:szCs w:val="32"/>
        </w:rPr>
        <w:t>提供比选商品的售后服务，并保证质量；一旦发生质</w:t>
      </w:r>
    </w:p>
    <w:p w:rsidR="00B47F8C" w:rsidRDefault="002B177A" w:rsidP="0041261D">
      <w:pPr>
        <w:tabs>
          <w:tab w:val="left" w:pos="1132"/>
        </w:tabs>
        <w:spacing w:line="480" w:lineRule="exact"/>
        <w:ind w:right="480" w:firstLineChars="200" w:firstLine="640"/>
        <w:rPr>
          <w:rFonts w:ascii="仿宋" w:eastAsia="仿宋" w:hAnsi="仿宋" w:cs="仿宋"/>
          <w:sz w:val="32"/>
          <w:szCs w:val="32"/>
        </w:rPr>
      </w:pPr>
      <w:r>
        <w:rPr>
          <w:rFonts w:ascii="仿宋" w:eastAsia="仿宋" w:hAnsi="仿宋" w:cs="仿宋" w:hint="eastAsia"/>
          <w:sz w:val="32"/>
          <w:szCs w:val="32"/>
        </w:rPr>
        <w:t>量问题给予退换并赔偿；</w:t>
      </w:r>
    </w:p>
    <w:p w:rsidR="00B47F8C" w:rsidRDefault="002B177A" w:rsidP="0041261D">
      <w:pPr>
        <w:tabs>
          <w:tab w:val="left" w:pos="1132"/>
        </w:tabs>
        <w:spacing w:line="480" w:lineRule="exact"/>
        <w:ind w:right="480" w:firstLineChars="200" w:firstLine="640"/>
        <w:rPr>
          <w:rFonts w:ascii="仿宋" w:eastAsia="仿宋" w:hAnsi="仿宋" w:cs="仿宋"/>
          <w:sz w:val="32"/>
          <w:szCs w:val="32"/>
        </w:rPr>
      </w:pPr>
      <w:r>
        <w:rPr>
          <w:rFonts w:ascii="仿宋" w:eastAsia="仿宋" w:hAnsi="仿宋" w:cs="仿宋" w:hint="eastAsia"/>
          <w:sz w:val="32"/>
          <w:szCs w:val="32"/>
        </w:rPr>
        <w:t>8、 我方承诺本次比选所提供材料真实有效。</w:t>
      </w:r>
    </w:p>
    <w:p w:rsidR="00B47F8C" w:rsidRDefault="00B47F8C">
      <w:pPr>
        <w:tabs>
          <w:tab w:val="left" w:pos="1132"/>
        </w:tabs>
        <w:spacing w:line="480" w:lineRule="exact"/>
        <w:ind w:right="480"/>
        <w:jc w:val="left"/>
        <w:rPr>
          <w:rFonts w:ascii="仿宋" w:eastAsia="仿宋" w:hAnsi="仿宋" w:cs="仿宋"/>
          <w:sz w:val="32"/>
          <w:szCs w:val="32"/>
        </w:rPr>
      </w:pPr>
    </w:p>
    <w:p w:rsidR="00B47F8C" w:rsidRDefault="00B47F8C">
      <w:pPr>
        <w:spacing w:line="460" w:lineRule="exact"/>
        <w:ind w:right="1600"/>
        <w:jc w:val="right"/>
        <w:rPr>
          <w:rFonts w:ascii="宋体" w:hAnsi="宋体" w:cs="仿宋"/>
          <w:sz w:val="28"/>
          <w:szCs w:val="28"/>
        </w:rPr>
      </w:pPr>
    </w:p>
    <w:p w:rsidR="00B47F8C" w:rsidRDefault="002B177A">
      <w:pPr>
        <w:spacing w:line="460" w:lineRule="exact"/>
        <w:ind w:right="1600"/>
        <w:jc w:val="right"/>
        <w:rPr>
          <w:rFonts w:ascii="仿宋" w:eastAsia="仿宋" w:hAnsi="仿宋" w:cs="仿宋"/>
          <w:sz w:val="32"/>
          <w:szCs w:val="32"/>
        </w:rPr>
      </w:pPr>
      <w:r>
        <w:rPr>
          <w:rFonts w:ascii="仿宋" w:eastAsia="仿宋" w:hAnsi="仿宋" w:cs="仿宋" w:hint="eastAsia"/>
          <w:sz w:val="32"/>
          <w:szCs w:val="32"/>
        </w:rPr>
        <w:t>参选单位（加盖公章）</w:t>
      </w:r>
    </w:p>
    <w:p w:rsidR="00B47F8C" w:rsidRDefault="00B47F8C">
      <w:pPr>
        <w:spacing w:line="460" w:lineRule="exact"/>
        <w:ind w:right="1600"/>
        <w:jc w:val="right"/>
        <w:rPr>
          <w:rFonts w:ascii="仿宋" w:eastAsia="仿宋" w:hAnsi="仿宋" w:cs="仿宋"/>
          <w:sz w:val="32"/>
          <w:szCs w:val="32"/>
        </w:rPr>
      </w:pPr>
    </w:p>
    <w:p w:rsidR="00B47F8C" w:rsidRDefault="002B177A">
      <w:pPr>
        <w:spacing w:line="460" w:lineRule="exact"/>
        <w:ind w:right="1600"/>
        <w:jc w:val="right"/>
        <w:rPr>
          <w:rFonts w:ascii="仿宋" w:eastAsia="仿宋" w:hAnsi="仿宋" w:cs="仿宋"/>
          <w:sz w:val="32"/>
          <w:szCs w:val="32"/>
        </w:rPr>
      </w:pPr>
      <w:r>
        <w:rPr>
          <w:rFonts w:ascii="仿宋" w:eastAsia="仿宋" w:hAnsi="仿宋" w:cs="仿宋" w:hint="eastAsia"/>
          <w:sz w:val="32"/>
          <w:szCs w:val="32"/>
        </w:rPr>
        <w:t>法定代表人</w:t>
      </w:r>
      <w:r>
        <w:rPr>
          <w:rFonts w:ascii="仿宋" w:eastAsia="仿宋" w:hAnsi="仿宋" w:cs="仿宋"/>
          <w:sz w:val="32"/>
          <w:szCs w:val="32"/>
        </w:rPr>
        <w:t>/负责人或授权代表：（签字或盖章）</w:t>
      </w:r>
    </w:p>
    <w:p w:rsidR="00B47F8C" w:rsidRDefault="00B47F8C">
      <w:pPr>
        <w:spacing w:line="460" w:lineRule="exact"/>
        <w:ind w:right="1600"/>
        <w:jc w:val="right"/>
        <w:rPr>
          <w:rFonts w:ascii="仿宋" w:eastAsia="仿宋" w:hAnsi="仿宋" w:cs="仿宋"/>
          <w:sz w:val="32"/>
          <w:szCs w:val="32"/>
        </w:rPr>
      </w:pPr>
    </w:p>
    <w:p w:rsidR="00B47F8C" w:rsidRDefault="002B177A">
      <w:pPr>
        <w:spacing w:line="440" w:lineRule="exact"/>
        <w:ind w:firstLineChars="1500" w:firstLine="4800"/>
        <w:rPr>
          <w:rFonts w:ascii="仿宋" w:eastAsia="仿宋" w:hAnsi="仿宋" w:cs="仿宋"/>
          <w:sz w:val="32"/>
          <w:szCs w:val="32"/>
        </w:rPr>
      </w:pPr>
      <w:r>
        <w:rPr>
          <w:rFonts w:ascii="仿宋" w:eastAsia="仿宋" w:hAnsi="仿宋" w:cs="仿宋" w:hint="eastAsia"/>
          <w:sz w:val="32"/>
          <w:szCs w:val="32"/>
        </w:rPr>
        <w:t>日期：年月日</w:t>
      </w:r>
    </w:p>
    <w:p w:rsidR="00B47F8C" w:rsidRDefault="00B47F8C">
      <w:pPr>
        <w:tabs>
          <w:tab w:val="left" w:pos="1132"/>
        </w:tabs>
        <w:spacing w:line="480" w:lineRule="exact"/>
        <w:ind w:right="480"/>
        <w:jc w:val="right"/>
        <w:rPr>
          <w:rFonts w:ascii="仿宋" w:eastAsia="仿宋" w:hAnsi="仿宋"/>
          <w:bCs/>
          <w:sz w:val="32"/>
          <w:szCs w:val="32"/>
        </w:rPr>
      </w:pPr>
    </w:p>
    <w:sectPr w:rsidR="00B47F8C" w:rsidSect="00F427E1">
      <w:pgSz w:w="11906" w:h="16838"/>
      <w:pgMar w:top="1134" w:right="1417" w:bottom="1134" w:left="141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8BF" w:rsidRDefault="008848BF">
      <w:r>
        <w:separator/>
      </w:r>
    </w:p>
  </w:endnote>
  <w:endnote w:type="continuationSeparator" w:id="0">
    <w:p w:rsidR="008848BF" w:rsidRDefault="00884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8C" w:rsidRDefault="008848BF">
    <w:pPr>
      <w:pStyle w:val="ac"/>
    </w:pPr>
    <w:r>
      <w:rPr>
        <w:noProof/>
      </w:rPr>
      <w:pict>
        <v:shapetype id="_x0000_t202" coordsize="21600,21600" o:spt="202" path="m,l,21600r21600,l21600,xe">
          <v:stroke joinstyle="miter"/>
          <v:path gradientshapeok="t" o:connecttype="rect"/>
        </v:shapetype>
        <v:shape id="文本框 1" o:spid="_x0000_s2049" type="#_x0000_t202" style="position:absolute;margin-left:753.6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ytUJrwBAABWAwAADgAAAAAAAAAAAAAAAAAuAgAAZHJzL2Uyb0Rv&#10;Yy54bWxQSwECLQAUAAYACAAAACEADErw7tYAAAAFAQAADwAAAAAAAAAAAAAAAAAWBAAAZHJzL2Rv&#10;d25yZXYueG1sUEsFBgAAAAAEAAQA8wAAABkFAAAAAA==&#10;" filled="f" stroked="f">
          <v:textbox style="mso-fit-shape-to-text:t" inset="0,0,0,0">
            <w:txbxContent>
              <w:p w:rsidR="00B47F8C" w:rsidRDefault="00B47F8C">
                <w:pPr>
                  <w:pStyle w:val="ac"/>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F8C" w:rsidRDefault="00F427E1">
    <w:pPr>
      <w:pStyle w:val="ac"/>
      <w:jc w:val="center"/>
    </w:pPr>
    <w:r>
      <w:fldChar w:fldCharType="begin"/>
    </w:r>
    <w:r w:rsidR="002B177A">
      <w:instrText xml:space="preserve"> PAGE   \* MERGEFORMAT </w:instrText>
    </w:r>
    <w:r>
      <w:fldChar w:fldCharType="separate"/>
    </w:r>
    <w:r w:rsidR="00B952A2" w:rsidRPr="00B952A2">
      <w:rPr>
        <w:noProof/>
        <w:lang w:val="zh-CN"/>
      </w:rPr>
      <w:t>11</w:t>
    </w:r>
    <w:r>
      <w:fldChar w:fldCharType="end"/>
    </w:r>
  </w:p>
  <w:p w:rsidR="00B47F8C" w:rsidRDefault="00B47F8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8BF" w:rsidRDefault="008848BF">
      <w:r>
        <w:separator/>
      </w:r>
    </w:p>
  </w:footnote>
  <w:footnote w:type="continuationSeparator" w:id="0">
    <w:p w:rsidR="008848BF" w:rsidRDefault="00884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870E731"/>
    <w:multiLevelType w:val="singleLevel"/>
    <w:tmpl w:val="F870E731"/>
    <w:lvl w:ilvl="0">
      <w:start w:val="3"/>
      <w:numFmt w:val="decimal"/>
      <w:suff w:val="nothing"/>
      <w:lvlText w:val="%1、"/>
      <w:lvlJc w:val="left"/>
    </w:lvl>
  </w:abstractNum>
  <w:abstractNum w:abstractNumId="1" w15:restartNumberingAfterBreak="0">
    <w:nsid w:val="3C5959B9"/>
    <w:multiLevelType w:val="multilevel"/>
    <w:tmpl w:val="3C5959B9"/>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15:restartNumberingAfterBreak="0">
    <w:nsid w:val="4C5D4BD7"/>
    <w:multiLevelType w:val="hybridMultilevel"/>
    <w:tmpl w:val="55CCECCE"/>
    <w:lvl w:ilvl="0" w:tplc="042C7B3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3EF746B"/>
    <w:multiLevelType w:val="multilevel"/>
    <w:tmpl w:val="73EF746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D7D81"/>
    <w:rsid w:val="000075A2"/>
    <w:rsid w:val="000118D4"/>
    <w:rsid w:val="00015055"/>
    <w:rsid w:val="000311D1"/>
    <w:rsid w:val="000367E0"/>
    <w:rsid w:val="00057FF1"/>
    <w:rsid w:val="000664E9"/>
    <w:rsid w:val="000C2BE5"/>
    <w:rsid w:val="000D7D81"/>
    <w:rsid w:val="000E16D7"/>
    <w:rsid w:val="000E4952"/>
    <w:rsid w:val="001000DD"/>
    <w:rsid w:val="00112C53"/>
    <w:rsid w:val="00150F4C"/>
    <w:rsid w:val="001678C6"/>
    <w:rsid w:val="001A1CC1"/>
    <w:rsid w:val="001A33D1"/>
    <w:rsid w:val="001B0A9A"/>
    <w:rsid w:val="001E63A8"/>
    <w:rsid w:val="001E67C4"/>
    <w:rsid w:val="001E7E8A"/>
    <w:rsid w:val="001F4415"/>
    <w:rsid w:val="00202928"/>
    <w:rsid w:val="00212A8F"/>
    <w:rsid w:val="002235D0"/>
    <w:rsid w:val="002247AA"/>
    <w:rsid w:val="0025379B"/>
    <w:rsid w:val="00256236"/>
    <w:rsid w:val="00270FD1"/>
    <w:rsid w:val="00273307"/>
    <w:rsid w:val="00291FA9"/>
    <w:rsid w:val="002B177A"/>
    <w:rsid w:val="002D14F0"/>
    <w:rsid w:val="002E04A4"/>
    <w:rsid w:val="00341071"/>
    <w:rsid w:val="0034732C"/>
    <w:rsid w:val="00361E0D"/>
    <w:rsid w:val="00376134"/>
    <w:rsid w:val="00376B9C"/>
    <w:rsid w:val="00395B71"/>
    <w:rsid w:val="003A367F"/>
    <w:rsid w:val="003B6DE0"/>
    <w:rsid w:val="003C7848"/>
    <w:rsid w:val="003D6819"/>
    <w:rsid w:val="003F28D9"/>
    <w:rsid w:val="003F3F69"/>
    <w:rsid w:val="0041261D"/>
    <w:rsid w:val="00413F93"/>
    <w:rsid w:val="00417E1D"/>
    <w:rsid w:val="00425799"/>
    <w:rsid w:val="00436D79"/>
    <w:rsid w:val="0044341A"/>
    <w:rsid w:val="00463E7E"/>
    <w:rsid w:val="00472F4D"/>
    <w:rsid w:val="00480A8F"/>
    <w:rsid w:val="00487372"/>
    <w:rsid w:val="004A10CC"/>
    <w:rsid w:val="004C1F36"/>
    <w:rsid w:val="004C21B1"/>
    <w:rsid w:val="004F1989"/>
    <w:rsid w:val="00515020"/>
    <w:rsid w:val="00523B0D"/>
    <w:rsid w:val="005541A8"/>
    <w:rsid w:val="0056028B"/>
    <w:rsid w:val="005745D6"/>
    <w:rsid w:val="005749E6"/>
    <w:rsid w:val="00576B49"/>
    <w:rsid w:val="00585CDD"/>
    <w:rsid w:val="005910CA"/>
    <w:rsid w:val="005A5EC9"/>
    <w:rsid w:val="005E1CFF"/>
    <w:rsid w:val="00600038"/>
    <w:rsid w:val="00601522"/>
    <w:rsid w:val="00604737"/>
    <w:rsid w:val="00613563"/>
    <w:rsid w:val="00621DAA"/>
    <w:rsid w:val="00644CCA"/>
    <w:rsid w:val="0065391D"/>
    <w:rsid w:val="006642B8"/>
    <w:rsid w:val="0067513A"/>
    <w:rsid w:val="00676F6B"/>
    <w:rsid w:val="006A2516"/>
    <w:rsid w:val="006C0BCF"/>
    <w:rsid w:val="007042FD"/>
    <w:rsid w:val="007241B6"/>
    <w:rsid w:val="00724693"/>
    <w:rsid w:val="00734E5F"/>
    <w:rsid w:val="00737DF4"/>
    <w:rsid w:val="00744AE0"/>
    <w:rsid w:val="00744EA7"/>
    <w:rsid w:val="007527DD"/>
    <w:rsid w:val="00754028"/>
    <w:rsid w:val="00756A29"/>
    <w:rsid w:val="007575B3"/>
    <w:rsid w:val="00764294"/>
    <w:rsid w:val="00775D45"/>
    <w:rsid w:val="007816CC"/>
    <w:rsid w:val="007A6213"/>
    <w:rsid w:val="007B5722"/>
    <w:rsid w:val="007C4A5F"/>
    <w:rsid w:val="007C6ED0"/>
    <w:rsid w:val="007C7155"/>
    <w:rsid w:val="007D5439"/>
    <w:rsid w:val="007E5DA4"/>
    <w:rsid w:val="007E6244"/>
    <w:rsid w:val="007F1D65"/>
    <w:rsid w:val="00800ABD"/>
    <w:rsid w:val="008054FC"/>
    <w:rsid w:val="008149AE"/>
    <w:rsid w:val="00846407"/>
    <w:rsid w:val="00847D96"/>
    <w:rsid w:val="00853332"/>
    <w:rsid w:val="008547F0"/>
    <w:rsid w:val="00857931"/>
    <w:rsid w:val="00877E25"/>
    <w:rsid w:val="00881175"/>
    <w:rsid w:val="008843C0"/>
    <w:rsid w:val="008848BF"/>
    <w:rsid w:val="00885160"/>
    <w:rsid w:val="008C2142"/>
    <w:rsid w:val="008C24E6"/>
    <w:rsid w:val="008D56C3"/>
    <w:rsid w:val="008D7A29"/>
    <w:rsid w:val="008E24D2"/>
    <w:rsid w:val="008E272B"/>
    <w:rsid w:val="008E4863"/>
    <w:rsid w:val="00916DC2"/>
    <w:rsid w:val="00937AE6"/>
    <w:rsid w:val="00941465"/>
    <w:rsid w:val="00957F67"/>
    <w:rsid w:val="00971A7C"/>
    <w:rsid w:val="00997D41"/>
    <w:rsid w:val="009B0093"/>
    <w:rsid w:val="009B041E"/>
    <w:rsid w:val="009D077C"/>
    <w:rsid w:val="00A03F25"/>
    <w:rsid w:val="00A124E7"/>
    <w:rsid w:val="00A33486"/>
    <w:rsid w:val="00A33A30"/>
    <w:rsid w:val="00A50766"/>
    <w:rsid w:val="00A51AB9"/>
    <w:rsid w:val="00A5221A"/>
    <w:rsid w:val="00A67CBD"/>
    <w:rsid w:val="00A829CE"/>
    <w:rsid w:val="00A84C46"/>
    <w:rsid w:val="00AC001B"/>
    <w:rsid w:val="00AC050B"/>
    <w:rsid w:val="00AD065E"/>
    <w:rsid w:val="00AD7B67"/>
    <w:rsid w:val="00AE480A"/>
    <w:rsid w:val="00AF3140"/>
    <w:rsid w:val="00AF5216"/>
    <w:rsid w:val="00AF70FA"/>
    <w:rsid w:val="00B20526"/>
    <w:rsid w:val="00B22F5F"/>
    <w:rsid w:val="00B40204"/>
    <w:rsid w:val="00B42B98"/>
    <w:rsid w:val="00B43812"/>
    <w:rsid w:val="00B47F8C"/>
    <w:rsid w:val="00B51C1C"/>
    <w:rsid w:val="00B7511D"/>
    <w:rsid w:val="00B82633"/>
    <w:rsid w:val="00B952A2"/>
    <w:rsid w:val="00B97395"/>
    <w:rsid w:val="00B97855"/>
    <w:rsid w:val="00BB1C90"/>
    <w:rsid w:val="00BB2B3B"/>
    <w:rsid w:val="00C01EFD"/>
    <w:rsid w:val="00C15B55"/>
    <w:rsid w:val="00C24F03"/>
    <w:rsid w:val="00C25431"/>
    <w:rsid w:val="00C319CF"/>
    <w:rsid w:val="00C33B4D"/>
    <w:rsid w:val="00C6581B"/>
    <w:rsid w:val="00C93965"/>
    <w:rsid w:val="00C95BC0"/>
    <w:rsid w:val="00CA5645"/>
    <w:rsid w:val="00CC74D6"/>
    <w:rsid w:val="00D433F1"/>
    <w:rsid w:val="00D44C8D"/>
    <w:rsid w:val="00D669A1"/>
    <w:rsid w:val="00D76266"/>
    <w:rsid w:val="00D901AB"/>
    <w:rsid w:val="00D96ADF"/>
    <w:rsid w:val="00DA521C"/>
    <w:rsid w:val="00DB2B6F"/>
    <w:rsid w:val="00DB64CF"/>
    <w:rsid w:val="00DF468C"/>
    <w:rsid w:val="00E5469F"/>
    <w:rsid w:val="00E60E27"/>
    <w:rsid w:val="00E63CDA"/>
    <w:rsid w:val="00E96466"/>
    <w:rsid w:val="00ED4611"/>
    <w:rsid w:val="00ED4FBE"/>
    <w:rsid w:val="00EE1995"/>
    <w:rsid w:val="00EF6B3B"/>
    <w:rsid w:val="00F120E9"/>
    <w:rsid w:val="00F3076C"/>
    <w:rsid w:val="00F427E1"/>
    <w:rsid w:val="00F458FC"/>
    <w:rsid w:val="00F544C9"/>
    <w:rsid w:val="00F6175D"/>
    <w:rsid w:val="00F74BE3"/>
    <w:rsid w:val="00F77380"/>
    <w:rsid w:val="00F85260"/>
    <w:rsid w:val="00F94322"/>
    <w:rsid w:val="00FB359A"/>
    <w:rsid w:val="00FB3D96"/>
    <w:rsid w:val="00FE1BFA"/>
    <w:rsid w:val="00FE3B6C"/>
    <w:rsid w:val="021D3061"/>
    <w:rsid w:val="051A3B62"/>
    <w:rsid w:val="05C1062E"/>
    <w:rsid w:val="07FF75A8"/>
    <w:rsid w:val="0BAE07B1"/>
    <w:rsid w:val="0E534B6D"/>
    <w:rsid w:val="193D27D9"/>
    <w:rsid w:val="1D6614E2"/>
    <w:rsid w:val="1DD15929"/>
    <w:rsid w:val="1DF630D2"/>
    <w:rsid w:val="2FC42909"/>
    <w:rsid w:val="31E75F1E"/>
    <w:rsid w:val="33403916"/>
    <w:rsid w:val="3D326492"/>
    <w:rsid w:val="3D393327"/>
    <w:rsid w:val="40E15338"/>
    <w:rsid w:val="41DB1308"/>
    <w:rsid w:val="42B23242"/>
    <w:rsid w:val="43AA3046"/>
    <w:rsid w:val="46E05067"/>
    <w:rsid w:val="4A81603B"/>
    <w:rsid w:val="4C885E71"/>
    <w:rsid w:val="4CE96A8B"/>
    <w:rsid w:val="4E40450B"/>
    <w:rsid w:val="515F59C0"/>
    <w:rsid w:val="54C05EE1"/>
    <w:rsid w:val="57397625"/>
    <w:rsid w:val="57DF6888"/>
    <w:rsid w:val="5AA54B6A"/>
    <w:rsid w:val="5CDF4779"/>
    <w:rsid w:val="5D096F73"/>
    <w:rsid w:val="620050C4"/>
    <w:rsid w:val="620A6F3E"/>
    <w:rsid w:val="63E53F23"/>
    <w:rsid w:val="64DD0136"/>
    <w:rsid w:val="694B5B03"/>
    <w:rsid w:val="6D466FF4"/>
    <w:rsid w:val="6ED71182"/>
    <w:rsid w:val="73E04826"/>
    <w:rsid w:val="78B741EF"/>
    <w:rsid w:val="7D254901"/>
    <w:rsid w:val="7E266DA2"/>
    <w:rsid w:val="7E3D2874"/>
    <w:rsid w:val="7E6733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4:docId w14:val="5BD8C28D"/>
  <w15:docId w15:val="{5EB3D7F7-893B-428B-96E2-6AE1426C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427E1"/>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F427E1"/>
    <w:pPr>
      <w:ind w:firstLineChars="200" w:firstLine="420"/>
    </w:pPr>
  </w:style>
  <w:style w:type="paragraph" w:styleId="a4">
    <w:name w:val="Body Text"/>
    <w:basedOn w:val="a"/>
    <w:next w:val="a5"/>
    <w:qFormat/>
    <w:rsid w:val="00F427E1"/>
    <w:pPr>
      <w:autoSpaceDE w:val="0"/>
      <w:autoSpaceDN w:val="0"/>
      <w:spacing w:before="9"/>
      <w:jc w:val="left"/>
    </w:pPr>
    <w:rPr>
      <w:rFonts w:ascii="宋体" w:hAnsi="宋体" w:cs="宋体"/>
      <w:kern w:val="0"/>
      <w:sz w:val="30"/>
      <w:szCs w:val="30"/>
      <w:lang w:val="zh-CN"/>
    </w:rPr>
  </w:style>
  <w:style w:type="paragraph" w:styleId="a5">
    <w:name w:val="Body Text First Indent"/>
    <w:basedOn w:val="a4"/>
    <w:link w:val="a6"/>
    <w:qFormat/>
    <w:rsid w:val="00F427E1"/>
    <w:pPr>
      <w:autoSpaceDE/>
      <w:autoSpaceDN/>
      <w:spacing w:before="0" w:after="120"/>
      <w:ind w:firstLineChars="100" w:firstLine="420"/>
      <w:jc w:val="both"/>
    </w:pPr>
    <w:rPr>
      <w:rFonts w:ascii="Calibri" w:hAnsi="Calibri" w:cs="Times New Roman"/>
      <w:kern w:val="2"/>
      <w:sz w:val="21"/>
      <w:szCs w:val="24"/>
      <w:lang w:val="en-US"/>
    </w:rPr>
  </w:style>
  <w:style w:type="paragraph" w:styleId="a7">
    <w:name w:val="Body Text Indent"/>
    <w:basedOn w:val="a"/>
    <w:next w:val="a"/>
    <w:qFormat/>
    <w:rsid w:val="00F427E1"/>
    <w:pPr>
      <w:spacing w:after="120"/>
      <w:ind w:leftChars="200" w:left="420"/>
    </w:pPr>
  </w:style>
  <w:style w:type="paragraph" w:styleId="a8">
    <w:name w:val="Date"/>
    <w:basedOn w:val="a"/>
    <w:next w:val="a"/>
    <w:link w:val="a9"/>
    <w:qFormat/>
    <w:rsid w:val="00F427E1"/>
    <w:pPr>
      <w:ind w:leftChars="2500" w:left="100"/>
    </w:pPr>
  </w:style>
  <w:style w:type="paragraph" w:styleId="aa">
    <w:name w:val="Balloon Text"/>
    <w:basedOn w:val="a"/>
    <w:link w:val="ab"/>
    <w:qFormat/>
    <w:rsid w:val="00F427E1"/>
    <w:rPr>
      <w:sz w:val="18"/>
      <w:szCs w:val="18"/>
    </w:rPr>
  </w:style>
  <w:style w:type="paragraph" w:styleId="ac">
    <w:name w:val="footer"/>
    <w:basedOn w:val="a"/>
    <w:link w:val="ad"/>
    <w:qFormat/>
    <w:rsid w:val="00F427E1"/>
    <w:pPr>
      <w:tabs>
        <w:tab w:val="center" w:pos="4153"/>
        <w:tab w:val="right" w:pos="8306"/>
      </w:tabs>
      <w:snapToGrid w:val="0"/>
      <w:jc w:val="left"/>
    </w:pPr>
    <w:rPr>
      <w:sz w:val="18"/>
      <w:szCs w:val="18"/>
    </w:rPr>
  </w:style>
  <w:style w:type="paragraph" w:styleId="ae">
    <w:name w:val="header"/>
    <w:basedOn w:val="a"/>
    <w:next w:val="a0"/>
    <w:link w:val="af"/>
    <w:uiPriority w:val="99"/>
    <w:qFormat/>
    <w:rsid w:val="00F427E1"/>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7"/>
    <w:next w:val="3780200"/>
    <w:uiPriority w:val="99"/>
    <w:qFormat/>
    <w:rsid w:val="00F427E1"/>
    <w:pPr>
      <w:tabs>
        <w:tab w:val="left" w:pos="0"/>
        <w:tab w:val="left" w:pos="993"/>
        <w:tab w:val="left" w:pos="1134"/>
      </w:tabs>
      <w:ind w:firstLineChars="200" w:firstLine="420"/>
    </w:pPr>
  </w:style>
  <w:style w:type="paragraph" w:customStyle="1" w:styleId="3780200">
    <w:name w:val="样式 标题 3 + (中文) 黑体 小四 非加粗 段前: 7.8 磅 段后: 0 磅 行距: 固定值 20 磅_0"/>
    <w:basedOn w:val="30"/>
    <w:qFormat/>
    <w:rsid w:val="00F427E1"/>
    <w:pPr>
      <w:spacing w:before="0" w:after="0" w:line="400" w:lineRule="exact"/>
    </w:pPr>
    <w:rPr>
      <w:rFonts w:eastAsia="黑体" w:cs="宋体"/>
      <w:b w:val="0"/>
      <w:bCs w:val="0"/>
      <w:sz w:val="21"/>
      <w:szCs w:val="20"/>
    </w:rPr>
  </w:style>
  <w:style w:type="paragraph" w:customStyle="1" w:styleId="30">
    <w:name w:val="标题 3_0"/>
    <w:basedOn w:val="0"/>
    <w:next w:val="20"/>
    <w:unhideWhenUsed/>
    <w:qFormat/>
    <w:rsid w:val="00F427E1"/>
    <w:pPr>
      <w:keepNext/>
      <w:keepLines/>
      <w:adjustRightInd w:val="0"/>
      <w:spacing w:before="260" w:after="260" w:line="416" w:lineRule="atLeast"/>
      <w:outlineLvl w:val="2"/>
    </w:pPr>
    <w:rPr>
      <w:rFonts w:ascii="Times New Roman" w:hAnsi="Times New Roman"/>
      <w:b/>
      <w:bCs/>
      <w:kern w:val="0"/>
      <w:sz w:val="32"/>
      <w:szCs w:val="32"/>
    </w:rPr>
  </w:style>
  <w:style w:type="paragraph" w:customStyle="1" w:styleId="0">
    <w:name w:val="正文_0"/>
    <w:next w:val="21"/>
    <w:qFormat/>
    <w:rsid w:val="00F427E1"/>
    <w:pPr>
      <w:widowControl w:val="0"/>
      <w:spacing w:line="520" w:lineRule="exact"/>
      <w:jc w:val="both"/>
    </w:pPr>
    <w:rPr>
      <w:kern w:val="2"/>
      <w:sz w:val="21"/>
      <w:szCs w:val="22"/>
    </w:rPr>
  </w:style>
  <w:style w:type="paragraph" w:customStyle="1" w:styleId="21">
    <w:name w:val="正文首行缩进 21"/>
    <w:basedOn w:val="1"/>
    <w:next w:val="3780200"/>
    <w:uiPriority w:val="99"/>
    <w:unhideWhenUsed/>
    <w:qFormat/>
    <w:rsid w:val="00F427E1"/>
    <w:pPr>
      <w:ind w:firstLineChars="200" w:firstLine="420"/>
    </w:pPr>
    <w:rPr>
      <w:rFonts w:ascii="Times New Roman" w:hAnsi="Times New Roman"/>
    </w:rPr>
  </w:style>
  <w:style w:type="paragraph" w:customStyle="1" w:styleId="1">
    <w:name w:val="正文文本缩进1"/>
    <w:basedOn w:val="10"/>
    <w:next w:val="3780200"/>
    <w:uiPriority w:val="99"/>
    <w:unhideWhenUsed/>
    <w:qFormat/>
    <w:rsid w:val="00F427E1"/>
    <w:pPr>
      <w:spacing w:after="120"/>
      <w:ind w:leftChars="200" w:left="420"/>
    </w:pPr>
  </w:style>
  <w:style w:type="paragraph" w:customStyle="1" w:styleId="10">
    <w:name w:val="正文1"/>
    <w:next w:val="21"/>
    <w:qFormat/>
    <w:rsid w:val="00F427E1"/>
    <w:rPr>
      <w:rFonts w:eastAsia="Times New Roman"/>
      <w:sz w:val="24"/>
      <w:szCs w:val="24"/>
    </w:rPr>
  </w:style>
  <w:style w:type="paragraph" w:customStyle="1" w:styleId="20">
    <w:name w:val="正文_2"/>
    <w:basedOn w:val="0"/>
    <w:next w:val="2"/>
    <w:qFormat/>
    <w:rsid w:val="00F427E1"/>
    <w:rPr>
      <w:rFonts w:ascii="Times New Roman" w:hAnsi="Times New Roman"/>
    </w:rPr>
  </w:style>
  <w:style w:type="character" w:customStyle="1" w:styleId="af">
    <w:name w:val="页眉 字符"/>
    <w:basedOn w:val="a1"/>
    <w:link w:val="ae"/>
    <w:uiPriority w:val="99"/>
    <w:qFormat/>
    <w:rsid w:val="00F427E1"/>
    <w:rPr>
      <w:rFonts w:ascii="Times New Roman" w:hAnsi="Times New Roman"/>
      <w:kern w:val="2"/>
      <w:sz w:val="18"/>
      <w:szCs w:val="18"/>
    </w:rPr>
  </w:style>
  <w:style w:type="character" w:customStyle="1" w:styleId="ad">
    <w:name w:val="页脚 字符"/>
    <w:basedOn w:val="a1"/>
    <w:link w:val="ac"/>
    <w:qFormat/>
    <w:rsid w:val="00F427E1"/>
    <w:rPr>
      <w:rFonts w:ascii="Times New Roman" w:hAnsi="Times New Roman"/>
      <w:kern w:val="2"/>
      <w:sz w:val="18"/>
      <w:szCs w:val="18"/>
    </w:rPr>
  </w:style>
  <w:style w:type="character" w:customStyle="1" w:styleId="ab">
    <w:name w:val="批注框文本 字符"/>
    <w:basedOn w:val="a1"/>
    <w:link w:val="aa"/>
    <w:qFormat/>
    <w:rsid w:val="00F427E1"/>
    <w:rPr>
      <w:rFonts w:ascii="Times New Roman" w:hAnsi="Times New Roman"/>
      <w:kern w:val="2"/>
      <w:sz w:val="18"/>
      <w:szCs w:val="18"/>
    </w:rPr>
  </w:style>
  <w:style w:type="character" w:customStyle="1" w:styleId="font11">
    <w:name w:val="font11"/>
    <w:qFormat/>
    <w:rsid w:val="00F427E1"/>
    <w:rPr>
      <w:rFonts w:ascii="方正小标宋简体" w:eastAsia="方正小标宋简体" w:hAnsi="方正小标宋简体" w:cs="方正小标宋简体" w:hint="eastAsia"/>
      <w:color w:val="000000"/>
      <w:sz w:val="32"/>
      <w:szCs w:val="32"/>
      <w:u w:val="none"/>
    </w:rPr>
  </w:style>
  <w:style w:type="paragraph" w:customStyle="1" w:styleId="11">
    <w:name w:val="正文首行缩进1"/>
    <w:basedOn w:val="a4"/>
    <w:next w:val="ae"/>
    <w:qFormat/>
    <w:rsid w:val="00F427E1"/>
    <w:pPr>
      <w:spacing w:before="100" w:beforeAutospacing="1"/>
      <w:ind w:firstLineChars="100" w:firstLine="420"/>
    </w:pPr>
    <w:rPr>
      <w:szCs w:val="22"/>
    </w:rPr>
  </w:style>
  <w:style w:type="character" w:customStyle="1" w:styleId="a6">
    <w:name w:val="正文首行缩进 字符"/>
    <w:basedOn w:val="a1"/>
    <w:link w:val="a5"/>
    <w:qFormat/>
    <w:rsid w:val="00F427E1"/>
    <w:rPr>
      <w:kern w:val="2"/>
      <w:sz w:val="21"/>
      <w:szCs w:val="24"/>
    </w:rPr>
  </w:style>
  <w:style w:type="character" w:customStyle="1" w:styleId="a9">
    <w:name w:val="日期 字符"/>
    <w:basedOn w:val="a1"/>
    <w:link w:val="a8"/>
    <w:qFormat/>
    <w:rsid w:val="00F427E1"/>
    <w:rPr>
      <w:rFonts w:ascii="Times New Roman" w:hAnsi="Times New Roman"/>
      <w:kern w:val="2"/>
      <w:sz w:val="21"/>
      <w:szCs w:val="24"/>
    </w:rPr>
  </w:style>
  <w:style w:type="paragraph" w:customStyle="1" w:styleId="12">
    <w:name w:val="修订1"/>
    <w:hidden/>
    <w:uiPriority w:val="99"/>
    <w:unhideWhenUsed/>
    <w:qFormat/>
    <w:rsid w:val="00F427E1"/>
    <w:rPr>
      <w:rFonts w:ascii="Times New Roman" w:hAnsi="Times New Roman"/>
      <w:kern w:val="2"/>
      <w:sz w:val="21"/>
      <w:szCs w:val="24"/>
    </w:rPr>
  </w:style>
  <w:style w:type="paragraph" w:styleId="af0">
    <w:name w:val="List Paragraph"/>
    <w:basedOn w:val="a"/>
    <w:uiPriority w:val="99"/>
    <w:unhideWhenUsed/>
    <w:qFormat/>
    <w:rsid w:val="00F427E1"/>
    <w:pPr>
      <w:ind w:firstLineChars="200" w:firstLine="420"/>
    </w:pPr>
  </w:style>
  <w:style w:type="character" w:styleId="af1">
    <w:name w:val="annotation reference"/>
    <w:basedOn w:val="a1"/>
    <w:semiHidden/>
    <w:unhideWhenUsed/>
    <w:rsid w:val="00C95BC0"/>
    <w:rPr>
      <w:sz w:val="21"/>
      <w:szCs w:val="21"/>
    </w:rPr>
  </w:style>
  <w:style w:type="paragraph" w:styleId="af2">
    <w:name w:val="annotation text"/>
    <w:basedOn w:val="a"/>
    <w:link w:val="af3"/>
    <w:semiHidden/>
    <w:unhideWhenUsed/>
    <w:rsid w:val="00C95BC0"/>
    <w:pPr>
      <w:jc w:val="left"/>
    </w:pPr>
  </w:style>
  <w:style w:type="character" w:customStyle="1" w:styleId="af3">
    <w:name w:val="批注文字 字符"/>
    <w:basedOn w:val="a1"/>
    <w:link w:val="af2"/>
    <w:semiHidden/>
    <w:rsid w:val="00C95BC0"/>
    <w:rPr>
      <w:rFonts w:ascii="Times New Roman" w:hAnsi="Times New Roman"/>
      <w:kern w:val="2"/>
      <w:sz w:val="21"/>
      <w:szCs w:val="24"/>
    </w:rPr>
  </w:style>
  <w:style w:type="paragraph" w:styleId="af4">
    <w:name w:val="annotation subject"/>
    <w:basedOn w:val="af2"/>
    <w:next w:val="af2"/>
    <w:link w:val="af5"/>
    <w:semiHidden/>
    <w:unhideWhenUsed/>
    <w:rsid w:val="00C95BC0"/>
    <w:rPr>
      <w:b/>
      <w:bCs/>
    </w:rPr>
  </w:style>
  <w:style w:type="character" w:customStyle="1" w:styleId="af5">
    <w:name w:val="批注主题 字符"/>
    <w:basedOn w:val="af3"/>
    <w:link w:val="af4"/>
    <w:semiHidden/>
    <w:rsid w:val="00C95BC0"/>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1A710D-C672-4D04-9864-B44DF4DB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mikin</cp:lastModifiedBy>
  <cp:revision>22</cp:revision>
  <cp:lastPrinted>2024-11-25T00:29:00Z</cp:lastPrinted>
  <dcterms:created xsi:type="dcterms:W3CDTF">2024-12-06T01:44:00Z</dcterms:created>
  <dcterms:modified xsi:type="dcterms:W3CDTF">2024-12-10T00:19:00Z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E39E75B0E2A6415A9102F83B05B66161_13</vt:lpwstr>
  </property>
</Properties>
</file>